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66" w:rsidRPr="00ED4AC4" w:rsidRDefault="00BD5A66">
      <w:pPr>
        <w:rPr>
          <w:rFonts w:ascii="宋体" w:hAnsi="宋体" w:hint="eastAsia"/>
          <w:sz w:val="52"/>
          <w:szCs w:val="52"/>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30C37">
      <w:pPr>
        <w:jc w:val="center"/>
        <w:rPr>
          <w:rFonts w:ascii="宋体" w:hAnsi="宋体" w:cs="宋体"/>
          <w:b/>
          <w:kern w:val="0"/>
          <w:sz w:val="52"/>
          <w:szCs w:val="52"/>
        </w:rPr>
      </w:pPr>
      <w:r w:rsidRPr="00ED4AC4">
        <w:rPr>
          <w:rFonts w:ascii="宋体" w:hAnsi="宋体" w:cs="宋体" w:hint="eastAsia"/>
          <w:b/>
          <w:kern w:val="0"/>
          <w:sz w:val="52"/>
          <w:szCs w:val="52"/>
        </w:rPr>
        <w:t>肥城矿业中心医院竞争性磋商文件</w:t>
      </w: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1E5A6C"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项目名称：</w:t>
      </w:r>
      <w:r w:rsidR="00D755F0">
        <w:rPr>
          <w:rFonts w:ascii="宋体" w:hAnsi="宋体" w:cs="宋体" w:hint="eastAsia"/>
          <w:b/>
          <w:kern w:val="0"/>
          <w:sz w:val="32"/>
          <w:szCs w:val="32"/>
        </w:rPr>
        <w:t>急救转运呼吸机</w:t>
      </w:r>
    </w:p>
    <w:p w:rsidR="00BD5A66" w:rsidRPr="00ED4AC4"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项目编号：</w:t>
      </w:r>
      <w:r w:rsidR="00D755F0">
        <w:rPr>
          <w:rFonts w:ascii="宋体" w:hAnsi="宋体" w:cs="宋体" w:hint="eastAsia"/>
          <w:b/>
          <w:kern w:val="0"/>
          <w:sz w:val="32"/>
          <w:szCs w:val="32"/>
        </w:rPr>
        <w:t>2020-SH-07</w:t>
      </w:r>
    </w:p>
    <w:p w:rsidR="00BD5A66" w:rsidRPr="00ED4AC4" w:rsidRDefault="00BD5A66">
      <w:pPr>
        <w:jc w:val="right"/>
        <w:rPr>
          <w:rFonts w:ascii="宋体" w:hAnsi="宋体" w:cs="宋体"/>
          <w:kern w:val="0"/>
          <w:sz w:val="18"/>
          <w:szCs w:val="18"/>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ind w:firstLineChars="148" w:firstLine="446"/>
        <w:rPr>
          <w:rFonts w:ascii="宋体" w:hAnsi="宋体" w:cs="宋体"/>
          <w:b/>
          <w:kern w:val="0"/>
          <w:sz w:val="30"/>
          <w:szCs w:val="30"/>
        </w:rPr>
      </w:pPr>
    </w:p>
    <w:p w:rsidR="00BD5A66" w:rsidRPr="00ED4AC4" w:rsidRDefault="00B30C37">
      <w:pPr>
        <w:jc w:val="center"/>
        <w:rPr>
          <w:rFonts w:ascii="宋体" w:hAnsi="宋体" w:cs="宋体"/>
          <w:b/>
          <w:kern w:val="0"/>
          <w:sz w:val="30"/>
          <w:szCs w:val="30"/>
        </w:rPr>
      </w:pPr>
      <w:r w:rsidRPr="00ED4AC4">
        <w:rPr>
          <w:rFonts w:ascii="宋体" w:hAnsi="宋体" w:cs="宋体" w:hint="eastAsia"/>
          <w:b/>
          <w:kern w:val="0"/>
          <w:sz w:val="30"/>
          <w:szCs w:val="30"/>
        </w:rPr>
        <w:t>采购单位：肥城矿业中心医院</w:t>
      </w:r>
    </w:p>
    <w:p w:rsidR="00A9195C" w:rsidRDefault="00B30C37" w:rsidP="00A9195C">
      <w:pPr>
        <w:tabs>
          <w:tab w:val="left" w:pos="2700"/>
        </w:tabs>
        <w:jc w:val="center"/>
        <w:rPr>
          <w:rStyle w:val="aa"/>
          <w:rFonts w:ascii="宋体" w:hAnsi="宋体"/>
          <w:b/>
          <w:sz w:val="30"/>
          <w:szCs w:val="30"/>
        </w:rPr>
      </w:pPr>
      <w:r w:rsidRPr="00ED4AC4">
        <w:rPr>
          <w:rStyle w:val="aa"/>
          <w:rFonts w:ascii="宋体" w:hAnsi="宋体" w:hint="eastAsia"/>
          <w:b/>
          <w:sz w:val="30"/>
          <w:szCs w:val="30"/>
        </w:rPr>
        <w:t xml:space="preserve"> 日    期：20</w:t>
      </w:r>
      <w:r w:rsidR="00A9195C">
        <w:rPr>
          <w:rStyle w:val="aa"/>
          <w:rFonts w:ascii="宋体" w:hAnsi="宋体" w:hint="eastAsia"/>
          <w:b/>
          <w:sz w:val="30"/>
          <w:szCs w:val="30"/>
        </w:rPr>
        <w:t>20</w:t>
      </w:r>
      <w:r w:rsidRPr="00ED4AC4">
        <w:rPr>
          <w:rStyle w:val="aa"/>
          <w:rFonts w:ascii="宋体" w:hAnsi="宋体" w:hint="eastAsia"/>
          <w:b/>
          <w:sz w:val="30"/>
          <w:szCs w:val="30"/>
        </w:rPr>
        <w:t xml:space="preserve">年 </w:t>
      </w:r>
      <w:r w:rsidR="00A9195C">
        <w:rPr>
          <w:rStyle w:val="aa"/>
          <w:rFonts w:ascii="宋体" w:hAnsi="宋体" w:hint="eastAsia"/>
          <w:b/>
          <w:sz w:val="30"/>
          <w:szCs w:val="30"/>
        </w:rPr>
        <w:t>2</w:t>
      </w:r>
      <w:r w:rsidRPr="00ED4AC4">
        <w:rPr>
          <w:rStyle w:val="aa"/>
          <w:rFonts w:ascii="宋体" w:hAnsi="宋体" w:hint="eastAsia"/>
          <w:b/>
          <w:sz w:val="30"/>
          <w:szCs w:val="30"/>
        </w:rPr>
        <w:t xml:space="preserve"> 月</w:t>
      </w:r>
      <w:r w:rsidR="00353AC9">
        <w:rPr>
          <w:rStyle w:val="aa"/>
          <w:rFonts w:ascii="宋体" w:hAnsi="宋体" w:hint="eastAsia"/>
          <w:b/>
          <w:sz w:val="30"/>
          <w:szCs w:val="30"/>
        </w:rPr>
        <w:t>5</w:t>
      </w:r>
      <w:r w:rsidRPr="00ED4AC4">
        <w:rPr>
          <w:rStyle w:val="aa"/>
          <w:rFonts w:ascii="宋体" w:hAnsi="宋体" w:hint="eastAsia"/>
          <w:b/>
          <w:sz w:val="30"/>
          <w:szCs w:val="30"/>
        </w:rPr>
        <w:t>日</w:t>
      </w:r>
    </w:p>
    <w:p w:rsidR="00BD5A66" w:rsidRPr="00ED4AC4" w:rsidRDefault="00B30C37" w:rsidP="00A9195C">
      <w:pPr>
        <w:tabs>
          <w:tab w:val="left" w:pos="2700"/>
        </w:tabs>
        <w:jc w:val="center"/>
        <w:rPr>
          <w:rFonts w:ascii="宋体" w:hAnsi="宋体"/>
          <w:b/>
          <w:sz w:val="52"/>
          <w:szCs w:val="52"/>
        </w:rPr>
      </w:pPr>
      <w:r w:rsidRPr="00ED4AC4">
        <w:rPr>
          <w:rFonts w:ascii="宋体" w:hAnsi="宋体" w:hint="eastAsia"/>
          <w:b/>
          <w:sz w:val="52"/>
          <w:szCs w:val="52"/>
        </w:rPr>
        <w:lastRenderedPageBreak/>
        <w:t>目  录</w:t>
      </w:r>
    </w:p>
    <w:p w:rsidR="00BD5A66" w:rsidRPr="00ED4AC4" w:rsidRDefault="00BD5A66">
      <w:pPr>
        <w:jc w:val="center"/>
        <w:rPr>
          <w:rFonts w:ascii="宋体" w:hAnsi="宋体"/>
          <w:b/>
          <w:sz w:val="52"/>
          <w:szCs w:val="52"/>
        </w:rPr>
      </w:pPr>
    </w:p>
    <w:p w:rsidR="00BD5A66" w:rsidRPr="00ED4AC4" w:rsidRDefault="00BD5A66">
      <w:pPr>
        <w:jc w:val="center"/>
        <w:rPr>
          <w:rFonts w:ascii="宋体" w:hAnsi="宋体"/>
          <w:b/>
        </w:rPr>
      </w:pP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第一章  磋商邀请说明…………………………………………………3</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第二章  竞争性磋商邀请………………………………………………4</w:t>
      </w:r>
    </w:p>
    <w:p w:rsidR="00BD5A66" w:rsidRPr="00ED4AC4" w:rsidRDefault="00B30C37">
      <w:pPr>
        <w:tabs>
          <w:tab w:val="left" w:pos="2340"/>
        </w:tabs>
        <w:rPr>
          <w:rFonts w:ascii="宋体" w:hAnsi="宋体"/>
          <w:sz w:val="28"/>
          <w:szCs w:val="28"/>
        </w:rPr>
      </w:pPr>
      <w:r w:rsidRPr="00ED4AC4">
        <w:rPr>
          <w:rFonts w:ascii="宋体" w:hAnsi="宋体" w:hint="eastAsia"/>
          <w:sz w:val="28"/>
          <w:szCs w:val="28"/>
        </w:rPr>
        <w:t>第三章  竞争性磋商须知………………………………………………6</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第四章  项目说明………………………………………………………15</w:t>
      </w:r>
    </w:p>
    <w:p w:rsidR="00BD5A66" w:rsidRPr="00ED4AC4" w:rsidRDefault="00B30C37">
      <w:pPr>
        <w:tabs>
          <w:tab w:val="left" w:pos="1080"/>
        </w:tabs>
        <w:spacing w:line="360" w:lineRule="auto"/>
        <w:rPr>
          <w:rFonts w:ascii="宋体" w:hAnsi="宋体"/>
          <w:sz w:val="28"/>
          <w:szCs w:val="28"/>
        </w:rPr>
      </w:pPr>
      <w:r w:rsidRPr="00ED4AC4">
        <w:rPr>
          <w:rFonts w:ascii="宋体" w:hAnsi="宋体" w:hint="eastAsia"/>
          <w:sz w:val="28"/>
          <w:szCs w:val="28"/>
        </w:rPr>
        <w:t>第五章  竞争性磋商文件格式…………………………………………19</w:t>
      </w:r>
    </w:p>
    <w:p w:rsidR="00BD5A66" w:rsidRPr="00ED4AC4" w:rsidRDefault="00BD5A66">
      <w:pPr>
        <w:spacing w:line="360" w:lineRule="auto"/>
        <w:rPr>
          <w:rFonts w:ascii="宋体" w:hAnsi="宋体"/>
          <w:sz w:val="28"/>
          <w:szCs w:val="28"/>
        </w:rPr>
      </w:pPr>
    </w:p>
    <w:p w:rsidR="00BD5A66" w:rsidRPr="00ED4AC4" w:rsidRDefault="00B30C37">
      <w:pPr>
        <w:tabs>
          <w:tab w:val="left" w:pos="617"/>
        </w:tabs>
        <w:rPr>
          <w:rFonts w:ascii="宋体" w:hAnsi="宋体"/>
        </w:rPr>
      </w:pPr>
      <w:r w:rsidRPr="00ED4AC4">
        <w:rPr>
          <w:rFonts w:ascii="宋体" w:hAnsi="宋体"/>
        </w:rPr>
        <w:tab/>
      </w: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30C37">
      <w:pPr>
        <w:spacing w:line="480" w:lineRule="exact"/>
        <w:jc w:val="center"/>
        <w:rPr>
          <w:rFonts w:ascii="宋体" w:hAnsi="宋体"/>
        </w:rPr>
      </w:pPr>
      <w:r w:rsidRPr="00ED4AC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序号</w:t>
            </w:r>
          </w:p>
        </w:tc>
        <w:tc>
          <w:tcPr>
            <w:tcW w:w="9417"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内容说明</w:t>
            </w:r>
          </w:p>
        </w:tc>
      </w:tr>
      <w:tr w:rsidR="00BD5A66" w:rsidRPr="00ED4AC4">
        <w:trPr>
          <w:trHeight w:val="710"/>
        </w:trPr>
        <w:tc>
          <w:tcPr>
            <w:tcW w:w="720" w:type="dxa"/>
            <w:vMerge w:val="restart"/>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w:t>
            </w:r>
          </w:p>
        </w:tc>
        <w:tc>
          <w:tcPr>
            <w:tcW w:w="9417" w:type="dxa"/>
            <w:vAlign w:val="center"/>
          </w:tcPr>
          <w:p w:rsidR="00BD5A66" w:rsidRPr="00ED4AC4" w:rsidRDefault="00B30C37">
            <w:pPr>
              <w:spacing w:line="360" w:lineRule="exact"/>
              <w:jc w:val="left"/>
              <w:rPr>
                <w:rFonts w:ascii="宋体" w:hAnsi="宋体" w:cs="宋体"/>
                <w:kern w:val="0"/>
                <w:sz w:val="24"/>
              </w:rPr>
            </w:pPr>
            <w:r w:rsidRPr="00ED4AC4">
              <w:rPr>
                <w:rFonts w:ascii="宋体" w:hAnsi="宋体" w:cs="宋体" w:hint="eastAsia"/>
                <w:kern w:val="0"/>
                <w:sz w:val="24"/>
              </w:rPr>
              <w:t>采购人：肥城矿业中心医院</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53AE">
            <w:pPr>
              <w:spacing w:line="360" w:lineRule="exact"/>
              <w:rPr>
                <w:rFonts w:ascii="宋体" w:hAnsi="宋体" w:cs="宋体"/>
                <w:kern w:val="0"/>
                <w:sz w:val="24"/>
              </w:rPr>
            </w:pPr>
            <w:r w:rsidRPr="00ED4AC4">
              <w:rPr>
                <w:rFonts w:ascii="宋体" w:hAnsi="宋体" w:cs="宋体" w:hint="eastAsia"/>
                <w:kern w:val="0"/>
                <w:sz w:val="24"/>
              </w:rPr>
              <w:t>项目名称：</w:t>
            </w:r>
            <w:r w:rsidR="00D755F0">
              <w:rPr>
                <w:rFonts w:ascii="宋体" w:hAnsi="宋体" w:cs="宋体" w:hint="eastAsia"/>
                <w:kern w:val="0"/>
                <w:sz w:val="24"/>
              </w:rPr>
              <w:t>急救转运呼吸机</w:t>
            </w:r>
            <w:r w:rsidRPr="003753AE">
              <w:rPr>
                <w:rFonts w:ascii="宋体" w:hAnsi="宋体" w:hint="eastAsia"/>
                <w:sz w:val="24"/>
              </w:rPr>
              <w:t>项目</w:t>
            </w:r>
            <w:r w:rsidRPr="003753AE">
              <w:rPr>
                <w:rFonts w:ascii="宋体" w:hAnsi="宋体" w:cs="宋体" w:hint="eastAsia"/>
                <w:kern w:val="0"/>
                <w:sz w:val="24"/>
              </w:rPr>
              <w:t>招标</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53AE">
            <w:pPr>
              <w:rPr>
                <w:b/>
                <w:sz w:val="32"/>
                <w:szCs w:val="32"/>
              </w:rPr>
            </w:pPr>
            <w:r w:rsidRPr="00ED4AC4">
              <w:rPr>
                <w:rFonts w:ascii="宋体" w:hAnsi="宋体" w:hint="eastAsia"/>
                <w:sz w:val="24"/>
              </w:rPr>
              <w:t>采购内容：</w:t>
            </w:r>
            <w:r w:rsidR="003753AE" w:rsidRPr="00806EE6">
              <w:rPr>
                <w:b/>
                <w:sz w:val="24"/>
              </w:rPr>
              <w:t xml:space="preserve"> </w:t>
            </w:r>
            <w:r w:rsidR="00D755F0">
              <w:rPr>
                <w:rFonts w:ascii="宋体" w:hAnsi="宋体" w:cs="宋体" w:hint="eastAsia"/>
                <w:kern w:val="0"/>
                <w:sz w:val="24"/>
              </w:rPr>
              <w:t>急救转运呼吸机</w:t>
            </w:r>
            <w:r w:rsidR="003F2BB1">
              <w:rPr>
                <w:rFonts w:ascii="宋体" w:hAnsi="宋体" w:cs="宋体" w:hint="eastAsia"/>
                <w:kern w:val="0"/>
                <w:sz w:val="24"/>
              </w:rPr>
              <w:t>（</w:t>
            </w:r>
            <w:r w:rsidR="007D7C21">
              <w:rPr>
                <w:rFonts w:ascii="宋体" w:hAnsi="宋体" w:cs="宋体" w:hint="eastAsia"/>
                <w:kern w:val="0"/>
                <w:sz w:val="24"/>
              </w:rPr>
              <w:t>2</w:t>
            </w:r>
            <w:r w:rsidR="003F2BB1">
              <w:rPr>
                <w:rFonts w:ascii="宋体" w:hAnsi="宋体" w:cs="宋体" w:hint="eastAsia"/>
                <w:kern w:val="0"/>
                <w:sz w:val="24"/>
              </w:rPr>
              <w:t>台）</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采购方式：竞争性磋商</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7B2763">
            <w:pPr>
              <w:widowControl/>
              <w:spacing w:line="360" w:lineRule="exact"/>
              <w:jc w:val="left"/>
              <w:rPr>
                <w:rFonts w:ascii="宋体" w:hAnsi="宋体" w:cs="宋体"/>
                <w:kern w:val="0"/>
                <w:sz w:val="24"/>
              </w:rPr>
            </w:pPr>
            <w:r w:rsidRPr="00ED4AC4">
              <w:rPr>
                <w:rFonts w:ascii="宋体" w:hAnsi="宋体" w:cs="宋体" w:hint="eastAsia"/>
                <w:kern w:val="0"/>
                <w:sz w:val="24"/>
              </w:rPr>
              <w:t>交货时间：</w:t>
            </w:r>
            <w:r w:rsidR="007B2763">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（各投标商可以根据本单位情况尽量提前）。</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2</w:t>
            </w:r>
          </w:p>
        </w:tc>
        <w:tc>
          <w:tcPr>
            <w:tcW w:w="9417" w:type="dxa"/>
            <w:vAlign w:val="center"/>
          </w:tcPr>
          <w:p w:rsidR="00BD5A66" w:rsidRPr="00ED4AC4" w:rsidRDefault="00B30C37">
            <w:pPr>
              <w:tabs>
                <w:tab w:val="left" w:pos="2340"/>
              </w:tabs>
              <w:spacing w:line="360" w:lineRule="exact"/>
              <w:rPr>
                <w:rFonts w:ascii="宋体" w:hAnsi="宋体"/>
                <w:b/>
                <w:sz w:val="28"/>
                <w:szCs w:val="28"/>
              </w:rPr>
            </w:pPr>
            <w:r w:rsidRPr="00ED4AC4">
              <w:rPr>
                <w:rFonts w:ascii="宋体" w:hAnsi="宋体" w:cs="宋体" w:hint="eastAsia"/>
                <w:kern w:val="0"/>
                <w:sz w:val="24"/>
              </w:rPr>
              <w:t>合同名称：肥城矿业中心医院采购合同</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投标有效期：90天</w:t>
            </w:r>
          </w:p>
        </w:tc>
      </w:tr>
      <w:tr w:rsidR="00BD5A66" w:rsidRPr="00ED4AC4">
        <w:trPr>
          <w:trHeight w:val="454"/>
        </w:trPr>
        <w:tc>
          <w:tcPr>
            <w:tcW w:w="720" w:type="dxa"/>
            <w:vAlign w:val="center"/>
          </w:tcPr>
          <w:p w:rsidR="00BD5A66" w:rsidRPr="00ED4AC4" w:rsidRDefault="00F43101" w:rsidP="003B32BF">
            <w:pPr>
              <w:widowControl/>
              <w:spacing w:line="360" w:lineRule="exact"/>
              <w:jc w:val="center"/>
              <w:rPr>
                <w:rFonts w:ascii="宋体" w:hAnsi="宋体" w:cs="宋体"/>
                <w:kern w:val="0"/>
                <w:sz w:val="24"/>
              </w:rPr>
            </w:pPr>
            <w:r>
              <w:rPr>
                <w:rFonts w:ascii="宋体" w:hAnsi="宋体" w:cs="宋体" w:hint="eastAsia"/>
                <w:kern w:val="0"/>
                <w:sz w:val="24"/>
              </w:rPr>
              <w:t>4</w:t>
            </w:r>
            <w:r w:rsidR="003B32BF">
              <w:rPr>
                <w:rFonts w:ascii="宋体" w:hAnsi="宋体" w:cs="宋体" w:hint="eastAsia"/>
                <w:kern w:val="0"/>
                <w:sz w:val="24"/>
              </w:rPr>
              <w:t xml:space="preserve"> </w:t>
            </w:r>
          </w:p>
        </w:tc>
        <w:tc>
          <w:tcPr>
            <w:tcW w:w="9417" w:type="dxa"/>
            <w:vAlign w:val="center"/>
          </w:tcPr>
          <w:p w:rsidR="00BD5A66" w:rsidRPr="00ED4AC4" w:rsidRDefault="00B30C37" w:rsidP="00A50682">
            <w:pPr>
              <w:widowControl/>
              <w:spacing w:line="360" w:lineRule="exact"/>
              <w:jc w:val="left"/>
              <w:rPr>
                <w:rFonts w:ascii="宋体" w:hAnsi="宋体" w:cs="宋体"/>
                <w:kern w:val="0"/>
                <w:sz w:val="24"/>
              </w:rPr>
            </w:pPr>
            <w:r w:rsidRPr="00ED4AC4">
              <w:rPr>
                <w:rFonts w:ascii="宋体" w:hAnsi="宋体" w:cs="宋体" w:hint="eastAsia"/>
                <w:kern w:val="0"/>
                <w:sz w:val="24"/>
              </w:rPr>
              <w:t>响应性文件份数：</w:t>
            </w:r>
            <w:r w:rsidR="00EA1D22">
              <w:rPr>
                <w:rFonts w:ascii="宋体" w:hAnsi="宋体" w:cs="宋体" w:hint="eastAsia"/>
                <w:kern w:val="0"/>
                <w:sz w:val="24"/>
              </w:rPr>
              <w:t>3</w:t>
            </w:r>
            <w:r w:rsidRPr="00ED4AC4">
              <w:rPr>
                <w:rFonts w:ascii="宋体" w:hAnsi="宋体" w:cs="宋体" w:hint="eastAsia"/>
                <w:kern w:val="0"/>
                <w:sz w:val="24"/>
              </w:rPr>
              <w:t>份（包括正本</w:t>
            </w:r>
            <w:r w:rsidR="00A50682">
              <w:rPr>
                <w:rFonts w:ascii="宋体" w:hAnsi="宋体" w:cs="宋体" w:hint="eastAsia"/>
                <w:kern w:val="0"/>
                <w:sz w:val="24"/>
              </w:rPr>
              <w:t>1</w:t>
            </w:r>
            <w:r w:rsidRPr="00ED4AC4">
              <w:rPr>
                <w:rFonts w:ascii="宋体" w:hAnsi="宋体" w:cs="宋体" w:hint="eastAsia"/>
                <w:kern w:val="0"/>
                <w:sz w:val="24"/>
              </w:rPr>
              <w:t>份，</w:t>
            </w:r>
            <w:r w:rsidR="00F43101">
              <w:rPr>
                <w:rFonts w:ascii="宋体" w:hAnsi="宋体" w:cs="宋体" w:hint="eastAsia"/>
                <w:kern w:val="0"/>
                <w:sz w:val="24"/>
              </w:rPr>
              <w:t>副本</w:t>
            </w:r>
            <w:r w:rsidR="00A50682">
              <w:rPr>
                <w:rFonts w:ascii="宋体" w:hAnsi="宋体" w:cs="宋体" w:hint="eastAsia"/>
                <w:kern w:val="0"/>
                <w:sz w:val="24"/>
              </w:rPr>
              <w:t>2</w:t>
            </w:r>
            <w:r w:rsidR="00081CAE">
              <w:rPr>
                <w:rFonts w:ascii="宋体" w:hAnsi="宋体" w:cs="宋体" w:hint="eastAsia"/>
                <w:kern w:val="0"/>
                <w:sz w:val="24"/>
              </w:rPr>
              <w:t>份。</w:t>
            </w:r>
            <w:r w:rsidRPr="00ED4AC4">
              <w:rPr>
                <w:rFonts w:ascii="宋体" w:hAnsi="宋体" w:cs="宋体" w:hint="eastAsia"/>
                <w:kern w:val="0"/>
                <w:sz w:val="24"/>
              </w:rPr>
              <w:t>）</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BD5A66" w:rsidRPr="00ED4AC4" w:rsidRDefault="00B30C37" w:rsidP="00F43101">
            <w:pPr>
              <w:widowControl/>
              <w:spacing w:line="360" w:lineRule="exact"/>
              <w:jc w:val="left"/>
              <w:rPr>
                <w:rFonts w:ascii="宋体" w:hAnsi="宋体" w:cs="宋体"/>
                <w:kern w:val="0"/>
                <w:sz w:val="24"/>
              </w:rPr>
            </w:pPr>
            <w:r w:rsidRPr="00ED4AC4">
              <w:rPr>
                <w:rFonts w:ascii="宋体" w:hAnsi="宋体" w:cs="宋体" w:hint="eastAsia"/>
                <w:kern w:val="0"/>
                <w:sz w:val="24"/>
              </w:rPr>
              <w:t>有意向的公司请携带相关文件至肥城矿业中心医院招标办进行报名</w:t>
            </w:r>
            <w:r w:rsidR="003B32BF">
              <w:rPr>
                <w:rFonts w:ascii="宋体" w:hAnsi="宋体" w:cs="宋体" w:hint="eastAsia"/>
                <w:kern w:val="0"/>
                <w:sz w:val="24"/>
              </w:rPr>
              <w:t>或电话报名</w:t>
            </w:r>
            <w:r w:rsidRPr="00ED4AC4">
              <w:rPr>
                <w:rFonts w:ascii="宋体" w:hAnsi="宋体" w:cs="宋体" w:hint="eastAsia"/>
                <w:kern w:val="0"/>
                <w:sz w:val="24"/>
              </w:rPr>
              <w:t>，报名截止时间</w:t>
            </w:r>
            <w:r w:rsidR="006B465A">
              <w:rPr>
                <w:rFonts w:ascii="宋体" w:hAnsi="宋体" w:cs="宋体" w:hint="eastAsia"/>
                <w:kern w:val="0"/>
                <w:sz w:val="24"/>
              </w:rPr>
              <w:t>2020</w:t>
            </w:r>
            <w:r w:rsidRPr="00ED4AC4">
              <w:rPr>
                <w:rFonts w:ascii="宋体" w:hAnsi="宋体" w:cs="宋体" w:hint="eastAsia"/>
                <w:kern w:val="0"/>
                <w:sz w:val="24"/>
              </w:rPr>
              <w:t>年</w:t>
            </w:r>
            <w:r w:rsidR="006B465A">
              <w:rPr>
                <w:rFonts w:ascii="宋体" w:hAnsi="宋体" w:cs="宋体" w:hint="eastAsia"/>
                <w:kern w:val="0"/>
                <w:sz w:val="24"/>
              </w:rPr>
              <w:t>2</w:t>
            </w:r>
            <w:r w:rsidRPr="00ED4AC4">
              <w:rPr>
                <w:rFonts w:ascii="宋体" w:hAnsi="宋体" w:cs="宋体" w:hint="eastAsia"/>
                <w:kern w:val="0"/>
                <w:sz w:val="24"/>
              </w:rPr>
              <w:t>月</w:t>
            </w:r>
            <w:r w:rsidR="006B465A">
              <w:rPr>
                <w:rFonts w:ascii="宋体" w:hAnsi="宋体" w:cs="宋体" w:hint="eastAsia"/>
                <w:kern w:val="0"/>
                <w:sz w:val="24"/>
              </w:rPr>
              <w:t>7</w:t>
            </w:r>
            <w:r w:rsidRPr="00ED4AC4">
              <w:rPr>
                <w:rFonts w:ascii="宋体" w:hAnsi="宋体" w:cs="宋体" w:hint="eastAsia"/>
                <w:kern w:val="0"/>
                <w:sz w:val="24"/>
              </w:rPr>
              <w:t>日</w:t>
            </w:r>
            <w:r w:rsidR="00F43101">
              <w:rPr>
                <w:rFonts w:ascii="宋体" w:hAnsi="宋体" w:cs="宋体" w:hint="eastAsia"/>
                <w:kern w:val="0"/>
                <w:sz w:val="24"/>
              </w:rPr>
              <w:t>10</w:t>
            </w:r>
            <w:r w:rsidRPr="00ED4AC4">
              <w:rPr>
                <w:rFonts w:ascii="宋体" w:hAnsi="宋体" w:cs="宋体" w:hint="eastAsia"/>
                <w:kern w:val="0"/>
                <w:sz w:val="24"/>
              </w:rPr>
              <w:t>:00点之前。</w:t>
            </w:r>
          </w:p>
        </w:tc>
      </w:tr>
      <w:tr w:rsidR="00BD5A66" w:rsidRPr="00ED4AC4">
        <w:trPr>
          <w:trHeight w:val="510"/>
        </w:trPr>
        <w:tc>
          <w:tcPr>
            <w:tcW w:w="720" w:type="dxa"/>
            <w:vMerge w:val="restart"/>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BD5A66" w:rsidRPr="00ED4AC4" w:rsidRDefault="00B30C37" w:rsidP="005522B4">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竞争性磋商文件发放时间：</w:t>
            </w:r>
            <w:r w:rsidR="00F43101">
              <w:rPr>
                <w:rFonts w:ascii="宋体" w:hAnsi="宋体" w:hint="eastAsia"/>
                <w:sz w:val="24"/>
              </w:rPr>
              <w:t>2020</w:t>
            </w:r>
            <w:r w:rsidRPr="00ED4AC4">
              <w:rPr>
                <w:rFonts w:ascii="宋体" w:hAnsi="宋体" w:hint="eastAsia"/>
                <w:sz w:val="24"/>
              </w:rPr>
              <w:t>年</w:t>
            </w:r>
            <w:r w:rsidR="00F43101">
              <w:rPr>
                <w:rFonts w:ascii="宋体" w:hAnsi="宋体" w:hint="eastAsia"/>
                <w:sz w:val="24"/>
              </w:rPr>
              <w:t>2</w:t>
            </w:r>
            <w:r w:rsidRPr="00ED4AC4">
              <w:rPr>
                <w:rFonts w:ascii="宋体" w:hAnsi="宋体" w:hint="eastAsia"/>
                <w:sz w:val="24"/>
              </w:rPr>
              <w:t>月</w:t>
            </w:r>
            <w:r w:rsidR="00353AC9">
              <w:rPr>
                <w:rFonts w:ascii="宋体" w:hAnsi="宋体" w:hint="eastAsia"/>
                <w:sz w:val="24"/>
              </w:rPr>
              <w:t>5</w:t>
            </w:r>
            <w:r w:rsidRPr="00ED4AC4">
              <w:rPr>
                <w:rFonts w:ascii="宋体" w:hAnsi="宋体" w:hint="eastAsia"/>
                <w:sz w:val="24"/>
              </w:rPr>
              <w:t>日起上午8：00--11：30；下午2:00</w:t>
            </w:r>
            <w:r w:rsidRPr="00ED4AC4">
              <w:rPr>
                <w:rFonts w:ascii="宋体" w:hAnsi="宋体"/>
                <w:sz w:val="24"/>
              </w:rPr>
              <w:t>—</w:t>
            </w:r>
            <w:r w:rsidRPr="00ED4AC4">
              <w:rPr>
                <w:rFonts w:ascii="宋体" w:hAnsi="宋体" w:hint="eastAsia"/>
                <w:sz w:val="24"/>
              </w:rPr>
              <w:t>5:00；至</w:t>
            </w:r>
            <w:r w:rsidR="005522B4">
              <w:rPr>
                <w:rFonts w:ascii="宋体" w:hAnsi="宋体" w:hint="eastAsia"/>
                <w:sz w:val="24"/>
              </w:rPr>
              <w:t>2020</w:t>
            </w:r>
            <w:r w:rsidRPr="00ED4AC4">
              <w:rPr>
                <w:rFonts w:ascii="宋体" w:hAnsi="宋体" w:hint="eastAsia"/>
                <w:sz w:val="24"/>
              </w:rPr>
              <w:t>年</w:t>
            </w:r>
            <w:r w:rsidR="005522B4">
              <w:rPr>
                <w:rFonts w:ascii="宋体" w:hAnsi="宋体" w:hint="eastAsia"/>
                <w:sz w:val="24"/>
              </w:rPr>
              <w:t>2</w:t>
            </w:r>
            <w:r w:rsidRPr="00ED4AC4">
              <w:rPr>
                <w:rFonts w:ascii="宋体" w:hAnsi="宋体" w:hint="eastAsia"/>
                <w:sz w:val="24"/>
              </w:rPr>
              <w:t>月</w:t>
            </w:r>
            <w:r w:rsidR="005522B4">
              <w:rPr>
                <w:rFonts w:ascii="宋体" w:hAnsi="宋体" w:hint="eastAsia"/>
                <w:sz w:val="24"/>
              </w:rPr>
              <w:t>7</w:t>
            </w:r>
            <w:r w:rsidRPr="00ED4AC4">
              <w:rPr>
                <w:rFonts w:ascii="宋体" w:hAnsi="宋体" w:hint="eastAsia"/>
                <w:sz w:val="24"/>
              </w:rPr>
              <w:t>日上午：</w:t>
            </w:r>
            <w:r w:rsidR="005522B4">
              <w:rPr>
                <w:rFonts w:ascii="宋体" w:hAnsi="宋体" w:hint="eastAsia"/>
                <w:sz w:val="24"/>
              </w:rPr>
              <w:t>10</w:t>
            </w:r>
            <w:r w:rsidRPr="00ED4AC4">
              <w:rPr>
                <w:rFonts w:ascii="宋体" w:hAnsi="宋体" w:hint="eastAsia"/>
                <w:sz w:val="24"/>
              </w:rPr>
              <w:t>：00；</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竞争性磋商文件发放地点：肥城矿业中心医院招标办公室</w:t>
            </w:r>
            <w:r w:rsidR="0037222F">
              <w:rPr>
                <w:rFonts w:ascii="宋体" w:hAnsi="宋体" w:cs="宋体" w:hint="eastAsia"/>
                <w:kern w:val="0"/>
                <w:sz w:val="24"/>
              </w:rPr>
              <w:t>或网上下载</w:t>
            </w:r>
          </w:p>
        </w:tc>
      </w:tr>
      <w:tr w:rsidR="00BD5A66" w:rsidRPr="00ED4AC4">
        <w:trPr>
          <w:trHeight w:val="397"/>
        </w:trPr>
        <w:tc>
          <w:tcPr>
            <w:tcW w:w="720" w:type="dxa"/>
            <w:vMerge w:val="restart"/>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响应性文件接收单位：肥城矿业中心医院招标办公室</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222F">
            <w:pPr>
              <w:widowControl/>
              <w:spacing w:line="360" w:lineRule="exact"/>
              <w:jc w:val="left"/>
              <w:rPr>
                <w:rFonts w:ascii="宋体" w:hAnsi="宋体" w:cs="宋体"/>
                <w:kern w:val="0"/>
                <w:sz w:val="24"/>
              </w:rPr>
            </w:pPr>
            <w:r w:rsidRPr="00ED4AC4">
              <w:rPr>
                <w:rFonts w:ascii="宋体" w:hAnsi="宋体" w:cs="宋体" w:hint="eastAsia"/>
                <w:kern w:val="0"/>
                <w:sz w:val="24"/>
              </w:rPr>
              <w:t>递交响应性文件截止时间</w:t>
            </w:r>
            <w:r w:rsidR="0037222F">
              <w:rPr>
                <w:rFonts w:ascii="宋体" w:hAnsi="宋体" w:cs="宋体" w:hint="eastAsia"/>
                <w:kern w:val="0"/>
                <w:sz w:val="24"/>
              </w:rPr>
              <w:t>2020</w:t>
            </w:r>
            <w:r w:rsidRPr="00ED4AC4">
              <w:rPr>
                <w:rFonts w:ascii="宋体" w:hAnsi="宋体" w:cs="宋体" w:hint="eastAsia"/>
                <w:kern w:val="0"/>
                <w:sz w:val="24"/>
              </w:rPr>
              <w:t>年</w:t>
            </w:r>
            <w:r w:rsidR="0037222F">
              <w:rPr>
                <w:rFonts w:ascii="宋体" w:hAnsi="宋体" w:cs="宋体" w:hint="eastAsia"/>
                <w:kern w:val="0"/>
                <w:sz w:val="24"/>
              </w:rPr>
              <w:t>2</w:t>
            </w:r>
            <w:r w:rsidRPr="00ED4AC4">
              <w:rPr>
                <w:rFonts w:ascii="宋体" w:hAnsi="宋体" w:cs="宋体" w:hint="eastAsia"/>
                <w:kern w:val="0"/>
                <w:sz w:val="24"/>
              </w:rPr>
              <w:t>月</w:t>
            </w:r>
            <w:r w:rsidR="0037222F">
              <w:rPr>
                <w:rFonts w:ascii="宋体" w:hAnsi="宋体" w:cs="宋体" w:hint="eastAsia"/>
                <w:kern w:val="0"/>
                <w:sz w:val="24"/>
              </w:rPr>
              <w:t>7</w:t>
            </w:r>
            <w:r w:rsidRPr="00ED4AC4">
              <w:rPr>
                <w:rFonts w:ascii="宋体" w:hAnsi="宋体" w:cs="宋体" w:hint="eastAsia"/>
                <w:kern w:val="0"/>
                <w:sz w:val="24"/>
              </w:rPr>
              <w:t>日上午</w:t>
            </w:r>
            <w:r w:rsidR="0037222F">
              <w:rPr>
                <w:rFonts w:ascii="宋体" w:hAnsi="宋体" w:cs="宋体" w:hint="eastAsia"/>
                <w:kern w:val="0"/>
                <w:sz w:val="24"/>
              </w:rPr>
              <w:t>10</w:t>
            </w:r>
            <w:r w:rsidRPr="00ED4AC4">
              <w:rPr>
                <w:rFonts w:ascii="宋体" w:hAnsi="宋体" w:cs="宋体" w:hint="eastAsia"/>
                <w:kern w:val="0"/>
                <w:sz w:val="24"/>
              </w:rPr>
              <w:t>：00之前</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B037A6">
            <w:pPr>
              <w:widowControl/>
              <w:spacing w:line="360" w:lineRule="exact"/>
              <w:jc w:val="left"/>
              <w:rPr>
                <w:rFonts w:ascii="宋体" w:hAnsi="宋体" w:cs="宋体"/>
                <w:kern w:val="0"/>
                <w:sz w:val="24"/>
              </w:rPr>
            </w:pPr>
            <w:r w:rsidRPr="00ED4AC4">
              <w:rPr>
                <w:rFonts w:ascii="宋体" w:hAnsi="宋体" w:cs="宋体" w:hint="eastAsia"/>
                <w:kern w:val="0"/>
                <w:sz w:val="24"/>
              </w:rPr>
              <w:t>开标时间：</w:t>
            </w:r>
            <w:r w:rsidR="00B037A6">
              <w:rPr>
                <w:rFonts w:ascii="宋体" w:hAnsi="宋体" w:cs="宋体" w:hint="eastAsia"/>
                <w:kern w:val="0"/>
                <w:sz w:val="24"/>
              </w:rPr>
              <w:t>2020</w:t>
            </w:r>
            <w:r w:rsidRPr="00ED4AC4">
              <w:rPr>
                <w:rFonts w:ascii="宋体" w:hAnsi="宋体" w:cs="宋体" w:hint="eastAsia"/>
                <w:kern w:val="0"/>
                <w:sz w:val="24"/>
              </w:rPr>
              <w:t>年</w:t>
            </w:r>
            <w:r w:rsidR="00B037A6">
              <w:rPr>
                <w:rFonts w:ascii="宋体" w:hAnsi="宋体" w:cs="宋体" w:hint="eastAsia"/>
                <w:kern w:val="0"/>
                <w:sz w:val="24"/>
              </w:rPr>
              <w:t>2</w:t>
            </w:r>
            <w:r w:rsidRPr="00ED4AC4">
              <w:rPr>
                <w:rFonts w:ascii="宋体" w:hAnsi="宋体" w:cs="宋体" w:hint="eastAsia"/>
                <w:kern w:val="0"/>
                <w:sz w:val="24"/>
              </w:rPr>
              <w:t>月</w:t>
            </w:r>
            <w:r w:rsidR="00B037A6">
              <w:rPr>
                <w:rFonts w:ascii="宋体" w:hAnsi="宋体" w:cs="宋体" w:hint="eastAsia"/>
                <w:kern w:val="0"/>
                <w:sz w:val="24"/>
              </w:rPr>
              <w:t>7</w:t>
            </w:r>
            <w:r w:rsidRPr="00ED4AC4">
              <w:rPr>
                <w:rFonts w:ascii="宋体" w:hAnsi="宋体" w:cs="宋体" w:hint="eastAsia"/>
                <w:kern w:val="0"/>
                <w:sz w:val="24"/>
              </w:rPr>
              <w:t>日上午</w:t>
            </w:r>
            <w:r w:rsidR="00B037A6">
              <w:rPr>
                <w:rFonts w:ascii="宋体" w:hAnsi="宋体" w:cs="宋体" w:hint="eastAsia"/>
                <w:kern w:val="0"/>
                <w:sz w:val="24"/>
              </w:rPr>
              <w:t>10</w:t>
            </w:r>
            <w:r w:rsidRPr="00ED4AC4">
              <w:rPr>
                <w:rFonts w:ascii="宋体" w:hAnsi="宋体" w:cs="宋体" w:hint="eastAsia"/>
                <w:kern w:val="0"/>
                <w:sz w:val="24"/>
              </w:rPr>
              <w:t>：00</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开标地点：肥城矿业中心医院第二会议室</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tcPr>
          <w:p w:rsidR="00BD5A66" w:rsidRPr="00ED4AC4" w:rsidRDefault="00B30C37" w:rsidP="00DA0B4B">
            <w:pPr>
              <w:spacing w:line="320" w:lineRule="exact"/>
              <w:rPr>
                <w:rFonts w:ascii="仿宋_GB2312"/>
                <w:sz w:val="24"/>
              </w:rPr>
            </w:pPr>
            <w:r w:rsidRPr="00ED4AC4">
              <w:rPr>
                <w:rFonts w:ascii="宋体" w:hAnsi="宋体" w:cs="宋体" w:hint="eastAsia"/>
                <w:kern w:val="0"/>
                <w:sz w:val="24"/>
              </w:rPr>
              <w:t>付款方式：</w:t>
            </w:r>
            <w:r w:rsidR="00DA0B4B">
              <w:rPr>
                <w:rFonts w:hint="eastAsia"/>
                <w:sz w:val="24"/>
              </w:rPr>
              <w:t>货到经有关科室验收合格开具国家认可的全额发票，</w:t>
            </w:r>
            <w:r w:rsidR="00DA0B4B" w:rsidRPr="00ED4AC4">
              <w:rPr>
                <w:rFonts w:hint="eastAsia"/>
                <w:sz w:val="24"/>
              </w:rPr>
              <w:t>付总款的</w:t>
            </w:r>
            <w:r w:rsidR="00DA0B4B" w:rsidRPr="00ED4AC4">
              <w:rPr>
                <w:rFonts w:hint="eastAsia"/>
                <w:sz w:val="24"/>
              </w:rPr>
              <w:t>90%</w:t>
            </w:r>
            <w:r w:rsidR="00DA0B4B" w:rsidRPr="00ED4AC4">
              <w:rPr>
                <w:rFonts w:hint="eastAsia"/>
                <w:sz w:val="24"/>
              </w:rPr>
              <w:t>（即人民币：</w:t>
            </w:r>
            <w:r w:rsidR="00DA0B4B" w:rsidRPr="00ED4AC4">
              <w:rPr>
                <w:rFonts w:hint="eastAsia"/>
                <w:sz w:val="24"/>
              </w:rPr>
              <w:t>.00</w:t>
            </w:r>
            <w:r w:rsidR="00DA0B4B" w:rsidRPr="00ED4AC4">
              <w:rPr>
                <w:rFonts w:hint="eastAsia"/>
                <w:sz w:val="24"/>
              </w:rPr>
              <w:t>元；大写：），余款</w:t>
            </w:r>
            <w:r w:rsidR="00DA0B4B" w:rsidRPr="00ED4AC4">
              <w:rPr>
                <w:rFonts w:hint="eastAsia"/>
                <w:sz w:val="24"/>
              </w:rPr>
              <w:t>10%</w:t>
            </w:r>
            <w:r w:rsidR="00DA0B4B" w:rsidRPr="00ED4AC4">
              <w:rPr>
                <w:rFonts w:hint="eastAsia"/>
                <w:sz w:val="24"/>
              </w:rPr>
              <w:t>（即人民币：</w:t>
            </w:r>
            <w:r w:rsidR="00DA0B4B" w:rsidRPr="00ED4AC4">
              <w:rPr>
                <w:rFonts w:hint="eastAsia"/>
                <w:sz w:val="24"/>
              </w:rPr>
              <w:t>.00</w:t>
            </w:r>
            <w:r w:rsidR="00DA0B4B" w:rsidRPr="00ED4AC4">
              <w:rPr>
                <w:rFonts w:hint="eastAsia"/>
                <w:sz w:val="24"/>
              </w:rPr>
              <w:t>元；大写：），包修期后付清</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vAlign w:val="center"/>
          </w:tcPr>
          <w:p w:rsidR="00BD5A66" w:rsidRPr="00ED4AC4" w:rsidRDefault="00B30C37" w:rsidP="00A35645">
            <w:pPr>
              <w:widowControl/>
              <w:spacing w:line="360" w:lineRule="exact"/>
              <w:jc w:val="left"/>
              <w:rPr>
                <w:rFonts w:ascii="宋体" w:hAnsi="宋体" w:cs="宋体"/>
                <w:kern w:val="0"/>
                <w:sz w:val="24"/>
              </w:rPr>
            </w:pPr>
            <w:r w:rsidRPr="00ED4AC4">
              <w:rPr>
                <w:rFonts w:ascii="宋体" w:hAnsi="宋体" w:cs="宋体" w:hint="eastAsia"/>
                <w:kern w:val="0"/>
                <w:sz w:val="24"/>
              </w:rPr>
              <w:t>联系人：王</w:t>
            </w:r>
            <w:r w:rsidRPr="00ED4AC4">
              <w:rPr>
                <w:rFonts w:ascii="宋体" w:hAnsi="宋体" w:hint="eastAsia"/>
                <w:sz w:val="24"/>
              </w:rPr>
              <w:t>老师</w:t>
            </w:r>
            <w:r w:rsidRPr="00ED4AC4">
              <w:rPr>
                <w:rFonts w:ascii="宋体" w:hAnsi="宋体" w:cs="宋体" w:hint="eastAsia"/>
                <w:kern w:val="0"/>
                <w:sz w:val="24"/>
              </w:rPr>
              <w:t xml:space="preserve">      电话：0538-3158</w:t>
            </w:r>
            <w:r w:rsidR="00A35645">
              <w:rPr>
                <w:rFonts w:ascii="宋体" w:hAnsi="宋体" w:cs="宋体" w:hint="eastAsia"/>
                <w:kern w:val="0"/>
                <w:sz w:val="24"/>
              </w:rPr>
              <w:t>681</w:t>
            </w:r>
            <w:r w:rsidRPr="00ED4AC4">
              <w:rPr>
                <w:rFonts w:ascii="宋体" w:hAnsi="宋体" w:cs="宋体" w:hint="eastAsia"/>
                <w:kern w:val="0"/>
                <w:sz w:val="24"/>
              </w:rPr>
              <w:t xml:space="preserve"> </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10</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邮箱：fkzxyyrsk@163.com</w:t>
            </w:r>
          </w:p>
        </w:tc>
      </w:tr>
    </w:tbl>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Default="00BD5A66">
      <w:pPr>
        <w:tabs>
          <w:tab w:val="left" w:pos="2340"/>
        </w:tabs>
        <w:spacing w:line="480" w:lineRule="exact"/>
        <w:jc w:val="center"/>
        <w:rPr>
          <w:rFonts w:ascii="宋体" w:hAnsi="宋体"/>
          <w:b/>
          <w:sz w:val="30"/>
          <w:szCs w:val="30"/>
        </w:rPr>
      </w:pPr>
    </w:p>
    <w:p w:rsidR="002D2AB3" w:rsidRPr="00ED4AC4" w:rsidRDefault="002D2AB3">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rPr>
          <w:rFonts w:ascii="宋体" w:hAnsi="宋体"/>
          <w:b/>
          <w:sz w:val="30"/>
          <w:szCs w:val="30"/>
        </w:rPr>
      </w:pPr>
    </w:p>
    <w:p w:rsidR="00BD5A66" w:rsidRPr="00ED4AC4" w:rsidRDefault="00B30C37">
      <w:pPr>
        <w:tabs>
          <w:tab w:val="left" w:pos="2340"/>
        </w:tabs>
        <w:spacing w:line="480" w:lineRule="exact"/>
        <w:jc w:val="center"/>
        <w:rPr>
          <w:rFonts w:ascii="宋体" w:hAnsi="宋体"/>
          <w:b/>
          <w:sz w:val="30"/>
          <w:szCs w:val="30"/>
        </w:rPr>
      </w:pPr>
      <w:r w:rsidRPr="00ED4AC4">
        <w:rPr>
          <w:rFonts w:ascii="宋体" w:hAnsi="宋体" w:hint="eastAsia"/>
          <w:b/>
          <w:sz w:val="30"/>
          <w:szCs w:val="30"/>
        </w:rPr>
        <w:lastRenderedPageBreak/>
        <w:t>第二章   竞争性磋商邀请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根据医院招标采购工作安排，就</w:t>
      </w:r>
      <w:r w:rsidRPr="00ED4AC4">
        <w:rPr>
          <w:rFonts w:ascii="宋体" w:hAnsi="宋体" w:hint="eastAsia"/>
          <w:sz w:val="28"/>
          <w:szCs w:val="28"/>
        </w:rPr>
        <w:t>“</w:t>
      </w:r>
      <w:r w:rsidR="00D755F0">
        <w:rPr>
          <w:rFonts w:hint="eastAsia"/>
          <w:sz w:val="24"/>
        </w:rPr>
        <w:t>急救转运呼吸机</w:t>
      </w:r>
      <w:r w:rsidRPr="00ED4AC4">
        <w:rPr>
          <w:rFonts w:ascii="宋体" w:hAnsi="宋体" w:cs="宋体" w:hint="eastAsia"/>
          <w:kern w:val="0"/>
          <w:sz w:val="28"/>
          <w:szCs w:val="28"/>
        </w:rPr>
        <w:t>”</w:t>
      </w:r>
      <w:r w:rsidRPr="00ED4AC4">
        <w:rPr>
          <w:rFonts w:ascii="宋体" w:hAnsi="宋体" w:cs="宋体" w:hint="eastAsia"/>
          <w:kern w:val="0"/>
          <w:sz w:val="24"/>
        </w:rPr>
        <w:t>项目</w:t>
      </w:r>
      <w:r w:rsidRPr="00ED4AC4">
        <w:rPr>
          <w:rFonts w:ascii="宋体" w:hAnsi="宋体" w:hint="eastAsia"/>
          <w:sz w:val="24"/>
        </w:rPr>
        <w:t>组织竞争性磋商</w:t>
      </w:r>
      <w:r w:rsidRPr="00ED4AC4">
        <w:rPr>
          <w:rFonts w:ascii="宋体" w:hAnsi="宋体"/>
          <w:sz w:val="24"/>
        </w:rPr>
        <w:t>[</w:t>
      </w:r>
      <w:r w:rsidRPr="00ED4AC4">
        <w:rPr>
          <w:rFonts w:ascii="宋体" w:hAnsi="宋体" w:hint="eastAsia"/>
          <w:sz w:val="24"/>
        </w:rPr>
        <w:t xml:space="preserve">项目编号： </w:t>
      </w:r>
      <w:r w:rsidR="00D755F0">
        <w:rPr>
          <w:rFonts w:ascii="宋体" w:hAnsi="宋体" w:hint="eastAsia"/>
          <w:sz w:val="24"/>
        </w:rPr>
        <w:t>2020-SH-07</w:t>
      </w:r>
      <w:r w:rsidR="00685894">
        <w:rPr>
          <w:rFonts w:ascii="宋体" w:hAnsi="宋体" w:hint="eastAsia"/>
          <w:sz w:val="24"/>
        </w:rPr>
        <w:t>]</w:t>
      </w:r>
      <w:r w:rsidRPr="00ED4AC4">
        <w:rPr>
          <w:rFonts w:ascii="宋体" w:hAnsi="宋体" w:hint="eastAsia"/>
          <w:sz w:val="24"/>
        </w:rPr>
        <w:t>，择优选择供应商。现邀请有固定销售经营场所，具有医疗器械销售资格及提供售后服务的各级供应商前来谈判。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一、采购人：肥城矿业中心医院</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二、采购项目名称、编号</w:t>
      </w:r>
    </w:p>
    <w:p w:rsidR="00BD5A66" w:rsidRPr="00ED4AC4" w:rsidRDefault="00B30C37">
      <w:pPr>
        <w:ind w:firstLineChars="200" w:firstLine="480"/>
        <w:rPr>
          <w:rFonts w:ascii="宋体" w:hAnsi="宋体" w:cs="宋体"/>
          <w:b/>
          <w:kern w:val="0"/>
          <w:sz w:val="28"/>
          <w:szCs w:val="28"/>
        </w:rPr>
      </w:pPr>
      <w:r w:rsidRPr="00ED4AC4">
        <w:rPr>
          <w:rFonts w:ascii="宋体" w:hAnsi="宋体" w:cs="宋体" w:hint="eastAsia"/>
          <w:kern w:val="0"/>
          <w:sz w:val="24"/>
        </w:rPr>
        <w:t>1、项目名称：</w:t>
      </w:r>
      <w:r w:rsidR="00D755F0">
        <w:rPr>
          <w:rFonts w:hint="eastAsia"/>
          <w:sz w:val="24"/>
        </w:rPr>
        <w:t>急救转运呼吸机</w:t>
      </w:r>
      <w:r w:rsidRPr="00447E8E">
        <w:rPr>
          <w:rFonts w:ascii="宋体" w:hAnsi="宋体" w:cs="宋体" w:hint="eastAsia"/>
          <w:kern w:val="0"/>
          <w:sz w:val="28"/>
          <w:szCs w:val="28"/>
        </w:rPr>
        <w:t>（</w:t>
      </w:r>
      <w:r w:rsidR="00D755F0">
        <w:rPr>
          <w:rFonts w:ascii="宋体" w:hAnsi="宋体" w:cs="宋体" w:hint="eastAsia"/>
          <w:kern w:val="0"/>
          <w:sz w:val="28"/>
          <w:szCs w:val="28"/>
        </w:rPr>
        <w:t>2</w:t>
      </w:r>
      <w:r w:rsidRPr="00447E8E">
        <w:rPr>
          <w:rFonts w:ascii="宋体" w:hAnsi="宋体" w:cs="宋体" w:hint="eastAsia"/>
          <w:kern w:val="0"/>
          <w:sz w:val="28"/>
          <w:szCs w:val="28"/>
        </w:rPr>
        <w:t>台）</w:t>
      </w:r>
    </w:p>
    <w:p w:rsidR="00BD5A66" w:rsidRPr="00ED4AC4" w:rsidRDefault="00B30C37">
      <w:pPr>
        <w:ind w:firstLineChars="200" w:firstLine="480"/>
        <w:rPr>
          <w:rFonts w:ascii="宋体" w:hAnsi="宋体"/>
          <w:sz w:val="24"/>
        </w:rPr>
      </w:pPr>
      <w:r w:rsidRPr="00ED4AC4">
        <w:rPr>
          <w:rFonts w:ascii="宋体" w:hAnsi="宋体" w:hint="eastAsia"/>
          <w:sz w:val="24"/>
        </w:rPr>
        <w:t>2、项目编号：</w:t>
      </w:r>
      <w:r w:rsidR="00D755F0">
        <w:rPr>
          <w:rFonts w:ascii="宋体" w:hAnsi="宋体" w:hint="eastAsia"/>
          <w:sz w:val="24"/>
        </w:rPr>
        <w:t>2020-SH-07</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三、供应商资格要求：</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合格的供应商除满足政府采购有关资格规定外必须满足：</w:t>
      </w:r>
    </w:p>
    <w:p w:rsidR="00BD5A66" w:rsidRPr="00ED4AC4" w:rsidRDefault="00B30C37">
      <w:pPr>
        <w:tabs>
          <w:tab w:val="left" w:pos="2340"/>
        </w:tabs>
        <w:spacing w:line="480" w:lineRule="exact"/>
        <w:ind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1、在中国境内注册，具有独立法人资格和</w:t>
      </w:r>
      <w:r w:rsidRPr="00ED4AC4">
        <w:rPr>
          <w:rFonts w:ascii="宋体" w:hAnsi="宋体" w:cs="宋体"/>
          <w:kern w:val="0"/>
          <w:sz w:val="24"/>
          <w:szCs w:val="20"/>
          <w:lang w:val="zh-CN"/>
        </w:rPr>
        <w:t>合法</w:t>
      </w:r>
      <w:r w:rsidRPr="00ED4AC4">
        <w:rPr>
          <w:rFonts w:ascii="宋体" w:hAnsi="宋体" w:cs="宋体" w:hint="eastAsia"/>
          <w:kern w:val="0"/>
          <w:sz w:val="24"/>
          <w:szCs w:val="20"/>
          <w:lang w:val="zh-CN"/>
        </w:rPr>
        <w:t>的医疗器械销售资格</w:t>
      </w:r>
      <w:r w:rsidRPr="00ED4AC4">
        <w:rPr>
          <w:rFonts w:ascii="宋体" w:hAnsi="宋体" w:cs="宋体"/>
          <w:kern w:val="0"/>
          <w:sz w:val="24"/>
          <w:szCs w:val="20"/>
          <w:lang w:val="zh-CN"/>
        </w:rPr>
        <w:t>经营范围（营业执照</w:t>
      </w:r>
      <w:r w:rsidRPr="00ED4AC4">
        <w:rPr>
          <w:rFonts w:ascii="宋体" w:hAnsi="宋体" w:cs="宋体" w:hint="eastAsia"/>
          <w:kern w:val="0"/>
          <w:sz w:val="24"/>
          <w:szCs w:val="20"/>
          <w:lang w:val="zh-CN"/>
        </w:rPr>
        <w:t>为准</w:t>
      </w:r>
      <w:r w:rsidRPr="00ED4AC4">
        <w:rPr>
          <w:rFonts w:ascii="宋体" w:hAnsi="宋体" w:cs="宋体"/>
          <w:kern w:val="0"/>
          <w:sz w:val="24"/>
          <w:szCs w:val="20"/>
          <w:lang w:val="zh-CN"/>
        </w:rPr>
        <w:t>）</w:t>
      </w:r>
      <w:r w:rsidRPr="00ED4AC4">
        <w:rPr>
          <w:rFonts w:ascii="宋体" w:hAnsi="宋体" w:cs="宋体" w:hint="eastAsia"/>
          <w:kern w:val="0"/>
          <w:sz w:val="24"/>
          <w:szCs w:val="20"/>
          <w:lang w:val="zh-CN"/>
        </w:rPr>
        <w:t>及经营业绩的法人企业，注册资金不少于50万元（含）；</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2、</w:t>
      </w:r>
      <w:r w:rsidRPr="00ED4AC4">
        <w:rPr>
          <w:rFonts w:ascii="宋体" w:hAnsi="宋体" w:hint="eastAsia"/>
          <w:sz w:val="24"/>
        </w:rPr>
        <w:t>提供的资格、资质文件和业绩情况均真实有效，否则由报价单位承担由此引起的一切后果及损失；</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hint="eastAsia"/>
          <w:sz w:val="24"/>
        </w:rPr>
        <w:t>3、具备以下资质：具备与所投设备相适应类别的医疗器械生产（经营）许可证、医疗器械注册证/软件著作权证书、销售授权书（</w:t>
      </w:r>
      <w:r w:rsidRPr="00ED4AC4">
        <w:rPr>
          <w:rFonts w:ascii="宋体" w:hAnsi="宋体" w:hint="eastAsia"/>
          <w:sz w:val="24"/>
          <w:u w:val="single"/>
        </w:rPr>
        <w:t>注：1、授权书可中标后再行提供</w:t>
      </w:r>
      <w:r w:rsidRPr="00ED4AC4">
        <w:rPr>
          <w:rFonts w:ascii="宋体" w:hAnsi="宋体" w:hint="eastAsia"/>
          <w:sz w:val="24"/>
        </w:rPr>
        <w:t>；2、若供应商为代理单位，不能针对肥城矿业中心医院或单个项目的授权）。使用有关专利生产的设备，应提供相关知识产权或使用权证</w:t>
      </w:r>
      <w:r w:rsidRPr="00ED4AC4">
        <w:rPr>
          <w:rFonts w:ascii="宋体" w:hAnsi="宋体" w:cs="宋体" w:hint="eastAsia"/>
          <w:kern w:val="0"/>
          <w:sz w:val="24"/>
          <w:szCs w:val="20"/>
          <w:lang w:val="zh-CN"/>
        </w:rPr>
        <w:t>明材料，且不存在知识产权纠纷；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4</w:t>
      </w:r>
      <w:r w:rsidRPr="00ED4AC4">
        <w:rPr>
          <w:rFonts w:ascii="宋体" w:hAnsi="宋体" w:hint="eastAsia"/>
          <w:sz w:val="24"/>
        </w:rPr>
        <w:t>、向招标部门购买采购文件并登记备案（登记备案名称必须与报价单位名称一致）；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5、供应商必须具有相应的售后服务能力，包括拥有相应的设备和人员。</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6、在以往的政府采购活动中无违法、违规、违纪、违约行为；</w:t>
      </w:r>
    </w:p>
    <w:p w:rsidR="00BD5A66" w:rsidRPr="00ED4AC4" w:rsidRDefault="00B30C37">
      <w:pPr>
        <w:autoSpaceDE w:val="0"/>
        <w:autoSpaceDN w:val="0"/>
        <w:adjustRightInd w:val="0"/>
        <w:spacing w:line="480" w:lineRule="exact"/>
        <w:ind w:right="6" w:firstLineChars="200" w:firstLine="480"/>
        <w:rPr>
          <w:rFonts w:ascii="宋体" w:hAnsi="宋体" w:cs="宋体"/>
          <w:kern w:val="0"/>
          <w:sz w:val="24"/>
        </w:rPr>
      </w:pPr>
      <w:r w:rsidRPr="00ED4AC4">
        <w:rPr>
          <w:rFonts w:ascii="宋体" w:hAnsi="宋体" w:cs="宋体" w:hint="eastAsia"/>
          <w:kern w:val="0"/>
          <w:sz w:val="24"/>
        </w:rPr>
        <w:t>7、遵守《中华人民共和国政府采购法》和《中华人民共和国招标投标法》及相关法律、法规和规章；</w:t>
      </w:r>
    </w:p>
    <w:p w:rsidR="00BD5A66" w:rsidRPr="00ED4AC4" w:rsidRDefault="00B30C37">
      <w:pPr>
        <w:autoSpaceDE w:val="0"/>
        <w:autoSpaceDN w:val="0"/>
        <w:adjustRightInd w:val="0"/>
        <w:spacing w:line="480" w:lineRule="exact"/>
        <w:ind w:leftChars="29" w:left="61" w:right="246" w:firstLineChars="200" w:firstLine="480"/>
        <w:rPr>
          <w:rFonts w:ascii="宋体" w:hAnsi="宋体" w:cs="宋体"/>
          <w:kern w:val="0"/>
          <w:sz w:val="24"/>
        </w:rPr>
      </w:pPr>
      <w:r w:rsidRPr="00ED4AC4">
        <w:rPr>
          <w:rFonts w:ascii="宋体" w:hAnsi="宋体" w:cs="宋体" w:hint="eastAsia"/>
          <w:kern w:val="0"/>
          <w:sz w:val="24"/>
        </w:rPr>
        <w:t>8、本次竞争性磋商不允许联合体报价，严禁供应商借用他人的名义领取竞争性磋商文件，串通报价；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rPr>
        <w:t>9、产品符合相应的国家质量标准；并在报价文件中附相应的标准内容。</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四、获取竞争性磋商文件：</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时间：</w:t>
      </w:r>
      <w:r w:rsidR="00447E8E">
        <w:rPr>
          <w:rFonts w:ascii="宋体" w:hAnsi="宋体" w:hint="eastAsia"/>
          <w:sz w:val="24"/>
        </w:rPr>
        <w:t>2020</w:t>
      </w:r>
      <w:r w:rsidRPr="00ED4AC4">
        <w:rPr>
          <w:rFonts w:ascii="宋体" w:hAnsi="宋体" w:hint="eastAsia"/>
          <w:sz w:val="24"/>
        </w:rPr>
        <w:t>年</w:t>
      </w:r>
      <w:r w:rsidR="00447E8E">
        <w:rPr>
          <w:rFonts w:ascii="宋体" w:hAnsi="宋体" w:hint="eastAsia"/>
          <w:sz w:val="24"/>
        </w:rPr>
        <w:t>2</w:t>
      </w:r>
      <w:r w:rsidRPr="00ED4AC4">
        <w:rPr>
          <w:rFonts w:ascii="宋体" w:hAnsi="宋体" w:hint="eastAsia"/>
          <w:sz w:val="24"/>
        </w:rPr>
        <w:t>月</w:t>
      </w:r>
      <w:r w:rsidR="00136FA5">
        <w:rPr>
          <w:rFonts w:ascii="宋体" w:hAnsi="宋体" w:hint="eastAsia"/>
          <w:sz w:val="24"/>
        </w:rPr>
        <w:t>5</w:t>
      </w:r>
      <w:r w:rsidRPr="00ED4AC4">
        <w:rPr>
          <w:rFonts w:ascii="宋体" w:hAnsi="宋体" w:hint="eastAsia"/>
          <w:sz w:val="24"/>
        </w:rPr>
        <w:t>日上午8：00--11：30；</w:t>
      </w:r>
      <w:r w:rsidRPr="00ED4AC4">
        <w:rPr>
          <w:rFonts w:ascii="宋体" w:hAnsi="宋体" w:hint="eastAsia"/>
          <w:sz w:val="24"/>
          <w:u w:val="double"/>
        </w:rPr>
        <w:t>起</w:t>
      </w:r>
      <w:r w:rsidRPr="00ED4AC4">
        <w:rPr>
          <w:rFonts w:ascii="宋体" w:hAnsi="宋体" w:cs="宋体" w:hint="eastAsia"/>
          <w:kern w:val="0"/>
          <w:sz w:val="24"/>
        </w:rPr>
        <w:t>至</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w:t>
      </w:r>
      <w:r w:rsidR="00135197">
        <w:rPr>
          <w:rFonts w:ascii="宋体" w:hAnsi="宋体" w:cs="宋体" w:hint="eastAsia"/>
          <w:kern w:val="0"/>
          <w:sz w:val="24"/>
        </w:rPr>
        <w:t>上午</w:t>
      </w:r>
      <w:r w:rsidR="00447E8E">
        <w:rPr>
          <w:rFonts w:ascii="宋体" w:hAnsi="宋体" w:cs="宋体" w:hint="eastAsia"/>
          <w:kern w:val="0"/>
          <w:sz w:val="24"/>
        </w:rPr>
        <w:t>10</w:t>
      </w:r>
      <w:r w:rsidRPr="00ED4AC4">
        <w:rPr>
          <w:rFonts w:ascii="宋体" w:hAnsi="宋体" w:cs="宋体" w:hint="eastAsia"/>
          <w:kern w:val="0"/>
          <w:sz w:val="24"/>
        </w:rPr>
        <w:t>：00之前</w:t>
      </w:r>
      <w:r w:rsidRPr="00ED4AC4">
        <w:rPr>
          <w:rFonts w:ascii="宋体" w:hAnsi="宋体" w:hint="eastAsia"/>
          <w:sz w:val="24"/>
        </w:rPr>
        <w:t>。</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地点：肥城矿业中心医院招标办公室（肥城市泰临路331号）。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六、递交响应性文件截止时间与竞争性磋商时间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lastRenderedPageBreak/>
        <w:t>递交响应性文件截止时间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竞争性磋商时间：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竞争性磋商地点：肥城矿业中心医院第二会议室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递交响应性文件地点：</w:t>
      </w:r>
      <w:r w:rsidRPr="00ED4AC4">
        <w:rPr>
          <w:rFonts w:ascii="宋体" w:hAnsi="宋体" w:hint="eastAsia"/>
          <w:sz w:val="24"/>
        </w:rPr>
        <w:t>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七、本项目联系人：</w:t>
      </w:r>
      <w:r w:rsidRPr="00ED4AC4">
        <w:rPr>
          <w:rFonts w:ascii="宋体" w:hAnsi="宋体" w:cs="宋体" w:hint="eastAsia"/>
          <w:kern w:val="0"/>
          <w:sz w:val="24"/>
        </w:rPr>
        <w:t>王老师</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 xml:space="preserve">    电话：</w:t>
      </w:r>
      <w:r w:rsidR="00447E8E">
        <w:rPr>
          <w:rFonts w:ascii="宋体" w:hAnsi="宋体" w:cs="宋体" w:hint="eastAsia"/>
          <w:kern w:val="0"/>
          <w:sz w:val="24"/>
        </w:rPr>
        <w:t>0538-3158681</w:t>
      </w:r>
    </w:p>
    <w:p w:rsidR="00BD5A66" w:rsidRPr="00ED4AC4" w:rsidRDefault="00B30C37">
      <w:pPr>
        <w:spacing w:line="380" w:lineRule="exact"/>
        <w:ind w:firstLineChars="200" w:firstLine="480"/>
        <w:rPr>
          <w:rFonts w:ascii="宋体" w:hAnsi="宋体"/>
          <w:sz w:val="28"/>
          <w:szCs w:val="28"/>
        </w:rPr>
      </w:pPr>
      <w:r w:rsidRPr="00ED4AC4">
        <w:rPr>
          <w:rFonts w:ascii="宋体" w:hAnsi="宋体" w:cs="宋体" w:hint="eastAsia"/>
          <w:kern w:val="0"/>
          <w:sz w:val="24"/>
        </w:rPr>
        <w:t>邮箱：</w:t>
      </w:r>
      <w:r w:rsidRPr="00ED4AC4">
        <w:rPr>
          <w:rFonts w:ascii="宋体" w:hAnsi="宋体" w:hint="eastAsia"/>
          <w:sz w:val="24"/>
        </w:rPr>
        <w:t xml:space="preserve"> fkzxyyrsk@163.com</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tabs>
          <w:tab w:val="left" w:pos="2340"/>
        </w:tabs>
        <w:spacing w:line="480" w:lineRule="exact"/>
        <w:ind w:firstLineChars="200" w:firstLine="480"/>
        <w:jc w:val="center"/>
        <w:rPr>
          <w:rFonts w:ascii="宋体" w:hAnsi="宋体" w:cs="宋体"/>
          <w:kern w:val="0"/>
          <w:sz w:val="24"/>
        </w:rPr>
      </w:pPr>
      <w:r w:rsidRPr="00ED4AC4">
        <w:rPr>
          <w:rFonts w:ascii="宋体" w:hAnsi="宋体" w:cs="宋体" w:hint="eastAsia"/>
          <w:kern w:val="0"/>
          <w:sz w:val="24"/>
        </w:rPr>
        <w:t>肥城矿业中心医院招标办</w:t>
      </w:r>
    </w:p>
    <w:p w:rsidR="00BD5A66" w:rsidRPr="00ED4AC4" w:rsidRDefault="004144B3">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2020</w:t>
      </w:r>
      <w:r w:rsidR="00B30C37" w:rsidRPr="00ED4AC4">
        <w:rPr>
          <w:rFonts w:ascii="宋体" w:hAnsi="宋体" w:cs="宋体" w:hint="eastAsia"/>
          <w:kern w:val="0"/>
          <w:sz w:val="24"/>
        </w:rPr>
        <w:t>年</w:t>
      </w:r>
      <w:r>
        <w:rPr>
          <w:rFonts w:ascii="宋体" w:hAnsi="宋体" w:cs="宋体" w:hint="eastAsia"/>
          <w:kern w:val="0"/>
          <w:sz w:val="24"/>
        </w:rPr>
        <w:t>2</w:t>
      </w:r>
      <w:r w:rsidR="00B30C37" w:rsidRPr="00ED4AC4">
        <w:rPr>
          <w:rFonts w:ascii="宋体" w:hAnsi="宋体" w:cs="宋体" w:hint="eastAsia"/>
          <w:kern w:val="0"/>
          <w:sz w:val="24"/>
        </w:rPr>
        <w:t>月</w:t>
      </w:r>
      <w:r w:rsidR="00136FA5">
        <w:rPr>
          <w:rFonts w:ascii="宋体" w:hAnsi="宋体" w:cs="宋体" w:hint="eastAsia"/>
          <w:kern w:val="0"/>
          <w:sz w:val="24"/>
        </w:rPr>
        <w:t>5</w:t>
      </w:r>
      <w:r w:rsidR="00B30C37" w:rsidRPr="00ED4AC4">
        <w:rPr>
          <w:rFonts w:ascii="宋体" w:hAnsi="宋体" w:cs="宋体" w:hint="eastAsia"/>
          <w:kern w:val="0"/>
          <w:sz w:val="24"/>
        </w:rPr>
        <w:t>日</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60" w:lineRule="exact"/>
        <w:jc w:val="center"/>
        <w:rPr>
          <w:rFonts w:ascii="宋体" w:hAnsi="宋体"/>
          <w:b/>
          <w:sz w:val="28"/>
          <w:szCs w:val="28"/>
        </w:rPr>
      </w:pPr>
      <w:r w:rsidRPr="00ED4AC4">
        <w:rPr>
          <w:rFonts w:ascii="宋体" w:hAnsi="宋体"/>
          <w:b/>
          <w:sz w:val="28"/>
          <w:szCs w:val="28"/>
        </w:rPr>
        <w:br w:type="page"/>
      </w:r>
      <w:r w:rsidRPr="00ED4AC4">
        <w:rPr>
          <w:rFonts w:ascii="宋体" w:hAnsi="宋体" w:hint="eastAsia"/>
          <w:b/>
          <w:sz w:val="28"/>
          <w:szCs w:val="28"/>
        </w:rPr>
        <w:lastRenderedPageBreak/>
        <w:t>第三章  竞争性磋商须知</w:t>
      </w:r>
    </w:p>
    <w:p w:rsidR="00BD5A66" w:rsidRPr="00ED4AC4" w:rsidRDefault="00B30C37">
      <w:pPr>
        <w:autoSpaceDE w:val="0"/>
        <w:autoSpaceDN w:val="0"/>
        <w:adjustRightInd w:val="0"/>
        <w:spacing w:line="460" w:lineRule="exact"/>
        <w:ind w:right="360"/>
        <w:rPr>
          <w:rFonts w:ascii="宋体" w:hAnsi="宋体" w:cs="宋体"/>
          <w:b/>
          <w:kern w:val="0"/>
          <w:sz w:val="24"/>
        </w:rPr>
      </w:pPr>
      <w:r w:rsidRPr="00ED4AC4">
        <w:rPr>
          <w:rFonts w:ascii="宋体" w:hAnsi="宋体" w:cs="宋体" w:hint="eastAsia"/>
          <w:b/>
          <w:kern w:val="0"/>
          <w:sz w:val="24"/>
        </w:rPr>
        <w:t>一、说明</w:t>
      </w:r>
    </w:p>
    <w:p w:rsidR="00BD5A66" w:rsidRPr="00ED4AC4" w:rsidRDefault="00B30C37">
      <w:pPr>
        <w:autoSpaceDE w:val="0"/>
        <w:autoSpaceDN w:val="0"/>
        <w:adjustRightInd w:val="0"/>
        <w:spacing w:line="460" w:lineRule="exact"/>
        <w:ind w:right="360"/>
        <w:rPr>
          <w:rFonts w:ascii="宋体" w:hAnsi="宋体" w:cs="宋体"/>
          <w:kern w:val="0"/>
          <w:sz w:val="24"/>
        </w:rPr>
      </w:pPr>
      <w:r w:rsidRPr="00ED4AC4">
        <w:rPr>
          <w:rFonts w:ascii="宋体" w:hAnsi="宋体" w:cs="宋体" w:hint="eastAsia"/>
          <w:kern w:val="0"/>
          <w:sz w:val="24"/>
        </w:rPr>
        <w:t>（一）“采购人”、“采购单位”指肥城矿业中心医院</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（二）“谈判项目”指本次招标的医疗设备招标。</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（三）“供应商”指参与本次谈判项目谈判的单位。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（四）报价费用</w:t>
      </w:r>
    </w:p>
    <w:p w:rsidR="00BD5A66" w:rsidRPr="00ED4AC4" w:rsidRDefault="00B30C37">
      <w:pPr>
        <w:autoSpaceDE w:val="0"/>
        <w:autoSpaceDN w:val="0"/>
        <w:adjustRightInd w:val="0"/>
        <w:spacing w:line="460" w:lineRule="exact"/>
        <w:ind w:left="26" w:right="246" w:firstLine="480"/>
        <w:rPr>
          <w:rFonts w:ascii="宋体" w:hAnsi="宋体" w:cs="宋体"/>
          <w:kern w:val="0"/>
          <w:sz w:val="24"/>
        </w:rPr>
      </w:pPr>
      <w:r w:rsidRPr="00ED4AC4">
        <w:rPr>
          <w:rFonts w:ascii="宋体" w:hAnsi="宋体" w:cs="宋体" w:hint="eastAsia"/>
          <w:kern w:val="0"/>
          <w:sz w:val="24"/>
        </w:rPr>
        <w:t>无论报价过程中的方法和结果如何，供应商自行承担所有与参加投标有关的费用。</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（五）竞争性磋商文件的取得与处置</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供应商购买投标文件前需携带注册证、营业执照、医疗器械经营许可证等资质文件（复印件加盖公章）以供有关部门验证供应商的主体资格</w:t>
      </w:r>
      <w:r w:rsidRPr="00ED4AC4">
        <w:rPr>
          <w:rFonts w:ascii="宋体" w:hAnsi="宋体" w:cs="宋体" w:hint="eastAsia"/>
          <w:b/>
          <w:kern w:val="0"/>
          <w:sz w:val="24"/>
          <w:u w:val="single"/>
        </w:rPr>
        <w:t>（产品销售授权书在开标前不需提供，仅在开标后由中标方提供即可）</w:t>
      </w:r>
      <w:r w:rsidRPr="00ED4AC4">
        <w:rPr>
          <w:rFonts w:ascii="宋体" w:hAnsi="宋体" w:cs="宋体" w:hint="eastAsia"/>
          <w:kern w:val="0"/>
          <w:sz w:val="24"/>
        </w:rPr>
        <w:t>。</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（六）供应商应对竞争性磋商文件的内容保密，不得向他人泄漏竞争性磋商文件的内容。</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（七）竞争性磋商文件的澄清</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若供应商对竞争性磋商文件有疑问，应用及时书面通知招标单位，并加盖单位公章及授权代表签字，采购单位以书面或网上公告的形式予以答复，如有必要时可将答复内容（包括所提问题，但不包括问题的来源）分发给有关准供应商。</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（八）竞争性磋商文件的修改</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在递交响应性文件截止时间前，采购单位可能会以补充通知的形式修改竞争性磋商文件。</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BD5A66" w:rsidRPr="00ED4AC4" w:rsidRDefault="00B30C37">
      <w:pPr>
        <w:autoSpaceDE w:val="0"/>
        <w:autoSpaceDN w:val="0"/>
        <w:adjustRightInd w:val="0"/>
        <w:spacing w:before="20" w:line="460" w:lineRule="exact"/>
        <w:ind w:right="360"/>
        <w:rPr>
          <w:rFonts w:ascii="宋体" w:hAnsi="宋体" w:cs="宋体"/>
          <w:b/>
          <w:kern w:val="0"/>
          <w:sz w:val="24"/>
        </w:rPr>
      </w:pPr>
      <w:r w:rsidRPr="00ED4AC4">
        <w:rPr>
          <w:rFonts w:ascii="宋体" w:hAnsi="宋体" w:cs="宋体" w:hint="eastAsia"/>
          <w:b/>
          <w:kern w:val="0"/>
          <w:sz w:val="24"/>
        </w:rPr>
        <w:t>二、竞争性磋商文件组成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、谈判邀请说明；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2、谈判邀请；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3、谈判须知；</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4、采购项目采购详细清单；</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5、附件等；</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三、报价文件编写</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（一）投标语言及计量单位</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、供应商和采购单位就竞争性磋商交换的文件和来往信函使用中文。</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、除竞争性磋商文件的技术规格中另有规定外，报价文件中所使用的计量单位应使用中华人民共和国法定计量单位。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（二）响应性文件组成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、生产经营有关的资格、资质证明文件复印件加盖公章；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法定代表人或授权代理人签署的报价函原件（附件一）；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法定代表人资格证明及法定代表人授权委托书原件及授权代理人的身份证复印件（附件二）；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企业简介（附件三）；</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营业执照、组织机构代码证、税务（国税、地税）登记证复印件加盖公章；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投标保证金复印件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6)相关产品的质量标准及设备合格证明；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szCs w:val="20"/>
          <w:lang w:val="zh-CN"/>
        </w:rPr>
        <w:t>7)生产厂家应</w:t>
      </w:r>
      <w:r w:rsidRPr="00ED4AC4">
        <w:rPr>
          <w:rFonts w:ascii="宋体" w:hAnsi="宋体" w:cs="宋体"/>
          <w:kern w:val="0"/>
          <w:sz w:val="24"/>
          <w:szCs w:val="20"/>
          <w:lang w:val="zh-CN"/>
        </w:rPr>
        <w:t>具有</w:t>
      </w:r>
      <w:r w:rsidRPr="00ED4AC4">
        <w:rPr>
          <w:rFonts w:ascii="宋体" w:hAnsi="宋体" w:cs="宋体"/>
          <w:kern w:val="0"/>
          <w:sz w:val="24"/>
        </w:rPr>
        <w:t>《医疗器械生产许可证》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r w:rsidRPr="00ED4AC4">
        <w:rPr>
          <w:rFonts w:ascii="宋体" w:hAnsi="宋体" w:cs="宋体"/>
          <w:kern w:val="0"/>
          <w:sz w:val="24"/>
        </w:rPr>
        <w:t>》</w:t>
      </w:r>
      <w:r w:rsidRPr="00ED4AC4">
        <w:rPr>
          <w:rFonts w:ascii="宋体" w:hAnsi="宋体" w:cs="宋体" w:hint="eastAsia"/>
          <w:kern w:val="0"/>
          <w:sz w:val="24"/>
        </w:rPr>
        <w:t>/</w:t>
      </w:r>
      <w:r w:rsidRPr="00ED4AC4">
        <w:rPr>
          <w:rFonts w:ascii="宋体" w:hAnsi="宋体" w:cs="宋体"/>
          <w:kern w:val="0"/>
          <w:sz w:val="24"/>
        </w:rPr>
        <w:t>《</w:t>
      </w:r>
      <w:r w:rsidRPr="00ED4AC4">
        <w:rPr>
          <w:rFonts w:ascii="宋体" w:hAnsi="宋体" w:cs="宋体" w:hint="eastAsia"/>
          <w:kern w:val="0"/>
          <w:sz w:val="24"/>
        </w:rPr>
        <w:t>软件著作权证书</w:t>
      </w:r>
      <w:r w:rsidRPr="00ED4AC4">
        <w:rPr>
          <w:rFonts w:ascii="宋体" w:hAnsi="宋体" w:cs="宋体"/>
          <w:kern w:val="0"/>
          <w:sz w:val="24"/>
        </w:rPr>
        <w:t>》</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8)非制造商的供应商须有正规的供货渠道；</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9）代理商须具有国家有关部门颁发的《</w:t>
      </w:r>
      <w:r w:rsidRPr="00ED4AC4">
        <w:rPr>
          <w:rFonts w:ascii="宋体" w:hAnsi="宋体" w:cs="宋体"/>
          <w:kern w:val="0"/>
          <w:sz w:val="24"/>
        </w:rPr>
        <w:t>医疗器械经营企业许可证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10)产品彩页及设备配置清单，进口设备需提供外贸格式的配置清单及商检报关等证明文件；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11)供应商认为需要提供的其它证明材料。</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报价一览表（附件四）；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分项明细报价表（附件五）；</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易耗品分项报价表（附件六）；</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3、技术文件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kern w:val="0"/>
          <w:sz w:val="24"/>
        </w:rPr>
        <w:t>)</w:t>
      </w:r>
      <w:r w:rsidRPr="00ED4AC4">
        <w:rPr>
          <w:rFonts w:ascii="宋体" w:hAnsi="宋体" w:cs="宋体" w:hint="eastAsia"/>
          <w:kern w:val="0"/>
          <w:sz w:val="24"/>
        </w:rPr>
        <w:t>产品的型号（规格）、主要技术指标及性能详细说明；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kern w:val="0"/>
          <w:sz w:val="24"/>
        </w:rPr>
        <w:t>)</w:t>
      </w:r>
      <w:r w:rsidRPr="00ED4AC4">
        <w:rPr>
          <w:rFonts w:ascii="宋体" w:hAnsi="宋体" w:cs="宋体" w:hint="eastAsia"/>
          <w:kern w:val="0"/>
          <w:sz w:val="24"/>
        </w:rPr>
        <w:t>配置清单(附件七)</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所报设备的鉴定报告、制造标准等详细资料（如有请提供）；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技术参数偏离表（附件八）；</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lastRenderedPageBreak/>
        <w:t>4</w:t>
      </w:r>
      <w:r w:rsidRPr="00ED4AC4">
        <w:rPr>
          <w:rFonts w:ascii="宋体" w:hAnsi="宋体" w:cs="宋体" w:hint="eastAsia"/>
          <w:kern w:val="0"/>
          <w:sz w:val="24"/>
        </w:rPr>
        <w:t>、商务文件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商务情况表（附件九）；</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2)供应商供货的方案；</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3)近三年经营业绩（附件十）；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售后服务内容、措施及承诺（附件十一）；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(三)响应性文件装订</w:t>
      </w:r>
    </w:p>
    <w:p w:rsidR="00BD5A66" w:rsidRPr="00ED4AC4" w:rsidRDefault="00A92282">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供应商必须将报价文件（正本一本、副本2</w:t>
      </w:r>
      <w:r w:rsidR="00B30C37" w:rsidRPr="00ED4AC4">
        <w:rPr>
          <w:rFonts w:ascii="宋体" w:hAnsi="宋体" w:cs="宋体" w:hint="eastAsia"/>
          <w:kern w:val="0"/>
          <w:sz w:val="24"/>
        </w:rPr>
        <w:t>本）中的有关文件按报价文件组成顺序排列装订成册、编写页码，并在首页编制“报价文件目录”。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、本次报价非一次性报价。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、报价币种为：人民币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、供应商在报价时只能提供一个方案，不允许提供选择性报价和不确定性报价。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5、单独密封的报价一览表与响应性文件明细表不一致的，以报价一览表为准。</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、供应商须提供分项单价和报价总价，如果单价和总价不符，以单价为准，但单价金额小数点有明显错误的除外。</w:t>
      </w:r>
    </w:p>
    <w:p w:rsidR="00BD5A66" w:rsidRPr="00ED4AC4" w:rsidRDefault="00B30C37">
      <w:pPr>
        <w:tabs>
          <w:tab w:val="left" w:pos="2340"/>
        </w:tabs>
        <w:spacing w:line="460" w:lineRule="exact"/>
        <w:ind w:firstLineChars="200" w:firstLine="480"/>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、供应商免费提供的项目，应先填写该项目的实际价格，并注明免费。此项不计入总报价。</w:t>
      </w:r>
    </w:p>
    <w:p w:rsidR="00BD5A66" w:rsidRPr="00ED4AC4" w:rsidRDefault="00B30C37">
      <w:pPr>
        <w:autoSpaceDE w:val="0"/>
        <w:autoSpaceDN w:val="0"/>
        <w:adjustRightInd w:val="0"/>
        <w:spacing w:line="460" w:lineRule="exact"/>
        <w:ind w:right="6"/>
        <w:rPr>
          <w:rFonts w:ascii="宋体" w:hAnsi="宋体" w:cs="宋体"/>
          <w:kern w:val="0"/>
          <w:sz w:val="24"/>
        </w:rPr>
      </w:pPr>
      <w:r w:rsidRPr="00ED4AC4">
        <w:rPr>
          <w:rFonts w:ascii="宋体" w:hAnsi="宋体" w:cs="宋体" w:hint="eastAsia"/>
          <w:kern w:val="0"/>
          <w:sz w:val="24"/>
        </w:rPr>
        <w:t>(五)报价文件编写方式</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、报价文件正本和副本用</w:t>
      </w:r>
      <w:r w:rsidRPr="00ED4AC4">
        <w:rPr>
          <w:rFonts w:ascii="宋体" w:hAnsi="宋体" w:cs="宋体"/>
          <w:kern w:val="0"/>
          <w:sz w:val="24"/>
        </w:rPr>
        <w:t>A4</w:t>
      </w:r>
      <w:r w:rsidRPr="00ED4AC4">
        <w:rPr>
          <w:rFonts w:ascii="宋体" w:hAnsi="宋体" w:cs="宋体" w:hint="eastAsia"/>
          <w:kern w:val="0"/>
          <w:sz w:val="24"/>
        </w:rPr>
        <w:t>幅面的纸张打印。</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、报价一览表用</w:t>
      </w:r>
      <w:r w:rsidRPr="00ED4AC4">
        <w:rPr>
          <w:rFonts w:ascii="宋体" w:hAnsi="宋体" w:cs="宋体"/>
          <w:kern w:val="0"/>
          <w:sz w:val="24"/>
        </w:rPr>
        <w:t>A4</w:t>
      </w:r>
      <w:r w:rsidRPr="00ED4AC4">
        <w:rPr>
          <w:rFonts w:ascii="宋体" w:hAnsi="宋体" w:cs="宋体" w:hint="eastAsia"/>
          <w:kern w:val="0"/>
          <w:sz w:val="24"/>
        </w:rPr>
        <w:t>幅面，黑体小四号字体。</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(六)报价文件签署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供应商代表必须按竞争性磋商文件的规定签署响应性文件（正本、副本及各附件）、报价一览表，并在响应性文件封面上加盖供应商公章。</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(七)报价文件密封和标记</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1</w:t>
      </w:r>
      <w:r w:rsidR="00A92282">
        <w:rPr>
          <w:rFonts w:ascii="宋体" w:hAnsi="宋体" w:cs="宋体" w:hint="eastAsia"/>
          <w:kern w:val="0"/>
          <w:sz w:val="24"/>
        </w:rPr>
        <w:t>、供应商应准备3份报价文件，一份正本和2</w:t>
      </w:r>
      <w:r w:rsidRPr="00ED4AC4">
        <w:rPr>
          <w:rFonts w:ascii="宋体" w:hAnsi="宋体" w:cs="宋体" w:hint="eastAsia"/>
          <w:kern w:val="0"/>
          <w:sz w:val="24"/>
        </w:rPr>
        <w:t>份副本，并在每一份报价文件上要注明</w:t>
      </w:r>
      <w:r w:rsidRPr="00ED4AC4">
        <w:rPr>
          <w:rFonts w:ascii="宋体" w:hAnsi="宋体" w:cs="宋体" w:hint="eastAsia"/>
          <w:kern w:val="0"/>
          <w:sz w:val="24"/>
        </w:rPr>
        <w:lastRenderedPageBreak/>
        <w:t>“正本”或“副本”字样，一旦正本和副本有差异，以正本为准。</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、供应商应将报价文件正本、副本分别密封，并在封面明显处注明以下内容（密封件格式见附件十二）：</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项目名称</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正本或副本</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供应商名称（加盖公章）、地址、邮编、电话、传真</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)所投包号</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、为方便工作检查供应商的资格，请供应商</w:t>
      </w:r>
      <w:r w:rsidRPr="00ED4AC4">
        <w:rPr>
          <w:rFonts w:ascii="宋体" w:hAnsi="宋体" w:cs="宋体" w:hint="eastAsia"/>
          <w:b/>
          <w:kern w:val="0"/>
          <w:sz w:val="24"/>
          <w:u w:val="single"/>
        </w:rPr>
        <w:t>另外单独准备一套资格、资质证明文件并单独密封</w:t>
      </w:r>
      <w:r w:rsidRPr="00ED4AC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、为方便公开唱价，请供应商</w:t>
      </w:r>
      <w:r w:rsidRPr="00ED4AC4">
        <w:rPr>
          <w:rFonts w:ascii="宋体" w:hAnsi="宋体" w:cs="宋体" w:hint="eastAsia"/>
          <w:b/>
          <w:kern w:val="0"/>
          <w:sz w:val="24"/>
          <w:u w:val="single"/>
        </w:rPr>
        <w:t>另外准备一份“报价一览表”单独密封在一个信封内（供应商如投多包请分包单独密封报价一览表）</w:t>
      </w:r>
      <w:r w:rsidRPr="00ED4AC4">
        <w:rPr>
          <w:rFonts w:ascii="宋体" w:hAnsi="宋体" w:cs="宋体" w:hint="eastAsia"/>
          <w:kern w:val="0"/>
          <w:sz w:val="24"/>
        </w:rPr>
        <w:t>，与报价文件同时提交。在封面加盖单位公章并注明报价一览表、项目名称、供应商名称。</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、每一密封件在封口处加盖供应商单位公章并注明“</w:t>
      </w:r>
      <w:r w:rsidRPr="00ED4AC4">
        <w:rPr>
          <w:rFonts w:ascii="宋体" w:hAnsi="宋体" w:cs="宋体" w:hint="eastAsia"/>
          <w:b/>
          <w:kern w:val="0"/>
          <w:sz w:val="24"/>
        </w:rPr>
        <w:t>20</w:t>
      </w:r>
      <w:r w:rsidR="00A92282">
        <w:rPr>
          <w:rFonts w:ascii="宋体" w:hAnsi="宋体" w:cs="宋体" w:hint="eastAsia"/>
          <w:b/>
          <w:kern w:val="0"/>
          <w:sz w:val="24"/>
        </w:rPr>
        <w:t>20</w:t>
      </w:r>
      <w:r w:rsidRPr="00ED4AC4">
        <w:rPr>
          <w:rFonts w:ascii="宋体" w:hAnsi="宋体" w:cs="宋体" w:hint="eastAsia"/>
          <w:b/>
          <w:kern w:val="0"/>
          <w:sz w:val="24"/>
        </w:rPr>
        <w:t>年</w:t>
      </w:r>
      <w:r w:rsidR="00A92282">
        <w:rPr>
          <w:rFonts w:ascii="宋体" w:hAnsi="宋体" w:cs="宋体" w:hint="eastAsia"/>
          <w:b/>
          <w:kern w:val="0"/>
          <w:sz w:val="24"/>
        </w:rPr>
        <w:t>2</w:t>
      </w:r>
      <w:r w:rsidRPr="00ED4AC4">
        <w:rPr>
          <w:rFonts w:ascii="宋体" w:hAnsi="宋体" w:cs="宋体" w:hint="eastAsia"/>
          <w:b/>
          <w:kern w:val="0"/>
          <w:sz w:val="24"/>
        </w:rPr>
        <w:t>月</w:t>
      </w:r>
      <w:r w:rsidR="00A92282">
        <w:rPr>
          <w:rFonts w:ascii="宋体" w:hAnsi="宋体" w:cs="宋体" w:hint="eastAsia"/>
          <w:b/>
          <w:kern w:val="0"/>
          <w:sz w:val="24"/>
        </w:rPr>
        <w:t>7</w:t>
      </w:r>
      <w:r w:rsidRPr="00ED4AC4">
        <w:rPr>
          <w:rFonts w:ascii="宋体" w:hAnsi="宋体" w:cs="宋体" w:hint="eastAsia"/>
          <w:b/>
          <w:kern w:val="0"/>
          <w:sz w:val="24"/>
        </w:rPr>
        <w:t>日上午</w:t>
      </w:r>
      <w:r w:rsidR="00A92282">
        <w:rPr>
          <w:rFonts w:ascii="宋体" w:hAnsi="宋体" w:cs="宋体" w:hint="eastAsia"/>
          <w:b/>
          <w:kern w:val="0"/>
          <w:sz w:val="24"/>
        </w:rPr>
        <w:t>10</w:t>
      </w:r>
      <w:r w:rsidRPr="00ED4AC4">
        <w:rPr>
          <w:rFonts w:ascii="宋体" w:hAnsi="宋体" w:cs="宋体" w:hint="eastAsia"/>
          <w:b/>
          <w:kern w:val="0"/>
          <w:sz w:val="24"/>
        </w:rPr>
        <w:t>：00之前</w:t>
      </w:r>
      <w:r w:rsidRPr="00ED4AC4">
        <w:rPr>
          <w:rFonts w:ascii="宋体" w:hAnsi="宋体" w:cs="宋体" w:hint="eastAsia"/>
          <w:kern w:val="0"/>
          <w:sz w:val="24"/>
        </w:rPr>
        <w:t>”字样（格式详见附件十）。</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 xml:space="preserve"> (八)谈判保证金</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不需缴纳</w:t>
      </w:r>
    </w:p>
    <w:p w:rsidR="00BD5A66" w:rsidRPr="00ED4AC4" w:rsidRDefault="00B30C37">
      <w:pPr>
        <w:autoSpaceDE w:val="0"/>
        <w:autoSpaceDN w:val="0"/>
        <w:adjustRightInd w:val="0"/>
        <w:spacing w:line="460" w:lineRule="exact"/>
        <w:ind w:left="4" w:right="216"/>
        <w:rPr>
          <w:rFonts w:ascii="宋体" w:hAnsi="宋体" w:cs="宋体"/>
          <w:kern w:val="0"/>
          <w:sz w:val="24"/>
        </w:rPr>
      </w:pPr>
      <w:r w:rsidRPr="00ED4AC4">
        <w:rPr>
          <w:rFonts w:ascii="宋体" w:hAnsi="宋体" w:cs="宋体" w:hint="eastAsia"/>
          <w:kern w:val="0"/>
          <w:sz w:val="24"/>
        </w:rPr>
        <w:t>(九)投标有效期</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1、从公开报价之日起，有效期为9</w:t>
      </w:r>
      <w:r w:rsidRPr="00ED4AC4">
        <w:rPr>
          <w:rFonts w:ascii="宋体" w:hAnsi="宋体" w:cs="宋体"/>
          <w:kern w:val="0"/>
          <w:sz w:val="24"/>
        </w:rPr>
        <w:t>0</w:t>
      </w:r>
      <w:r w:rsidRPr="00ED4AC4">
        <w:rPr>
          <w:rFonts w:ascii="宋体" w:hAnsi="宋体" w:cs="宋体" w:hint="eastAsia"/>
          <w:kern w:val="0"/>
          <w:sz w:val="24"/>
        </w:rPr>
        <w:t>日。报价函的有效期比本须知规定的有效期短的，将被称为非响应报价，将予以废标。</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BD5A66" w:rsidRPr="00ED4AC4" w:rsidRDefault="00B30C37">
      <w:pPr>
        <w:autoSpaceDE w:val="0"/>
        <w:autoSpaceDN w:val="0"/>
        <w:adjustRightInd w:val="0"/>
        <w:spacing w:line="460" w:lineRule="exact"/>
        <w:ind w:left="46" w:right="306"/>
        <w:rPr>
          <w:rFonts w:ascii="宋体" w:hAnsi="宋体" w:cs="宋体"/>
          <w:b/>
          <w:kern w:val="0"/>
          <w:sz w:val="24"/>
        </w:rPr>
      </w:pPr>
      <w:r w:rsidRPr="00ED4AC4">
        <w:rPr>
          <w:rFonts w:ascii="宋体" w:hAnsi="宋体" w:cs="宋体" w:hint="eastAsia"/>
          <w:b/>
          <w:kern w:val="0"/>
          <w:sz w:val="24"/>
        </w:rPr>
        <w:t>四、报价文件递交</w:t>
      </w:r>
    </w:p>
    <w:p w:rsidR="00BD5A66" w:rsidRPr="00ED4AC4" w:rsidRDefault="00B30C37">
      <w:pPr>
        <w:autoSpaceDE w:val="0"/>
        <w:autoSpaceDN w:val="0"/>
        <w:adjustRightInd w:val="0"/>
        <w:spacing w:line="460" w:lineRule="exact"/>
        <w:ind w:left="46" w:right="306"/>
        <w:rPr>
          <w:rFonts w:ascii="宋体" w:hAnsi="宋体" w:cs="宋体"/>
          <w:kern w:val="0"/>
          <w:sz w:val="24"/>
        </w:rPr>
      </w:pPr>
      <w:r w:rsidRPr="00ED4AC4">
        <w:rPr>
          <w:rFonts w:ascii="宋体" w:hAnsi="宋体" w:cs="宋体" w:hint="eastAsia"/>
          <w:kern w:val="0"/>
          <w:sz w:val="24"/>
        </w:rPr>
        <w:t>（一）报价文件递交时间和地点</w:t>
      </w:r>
    </w:p>
    <w:p w:rsidR="00BD5A66" w:rsidRPr="00ED4AC4" w:rsidRDefault="00B30C37">
      <w:pPr>
        <w:widowControl/>
        <w:spacing w:line="460" w:lineRule="exact"/>
        <w:ind w:firstLineChars="200" w:firstLine="480"/>
        <w:jc w:val="left"/>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、截止时间：</w:t>
      </w:r>
      <w:r w:rsidR="001C55A4">
        <w:rPr>
          <w:rFonts w:ascii="宋体" w:hAnsi="宋体" w:cs="宋体" w:hint="eastAsia"/>
          <w:kern w:val="0"/>
          <w:sz w:val="24"/>
        </w:rPr>
        <w:t>2020</w:t>
      </w:r>
      <w:r w:rsidRPr="00ED4AC4">
        <w:rPr>
          <w:rFonts w:ascii="宋体" w:hAnsi="宋体" w:cs="宋体" w:hint="eastAsia"/>
          <w:kern w:val="0"/>
          <w:sz w:val="24"/>
        </w:rPr>
        <w:t>年</w:t>
      </w:r>
      <w:r w:rsidR="001C55A4">
        <w:rPr>
          <w:rFonts w:ascii="宋体" w:hAnsi="宋体" w:cs="宋体" w:hint="eastAsia"/>
          <w:kern w:val="0"/>
          <w:sz w:val="24"/>
        </w:rPr>
        <w:t>2</w:t>
      </w:r>
      <w:r w:rsidRPr="00ED4AC4">
        <w:rPr>
          <w:rFonts w:ascii="宋体" w:hAnsi="宋体" w:cs="宋体" w:hint="eastAsia"/>
          <w:kern w:val="0"/>
          <w:sz w:val="24"/>
        </w:rPr>
        <w:t>月</w:t>
      </w:r>
      <w:r w:rsidR="001C55A4">
        <w:rPr>
          <w:rFonts w:ascii="宋体" w:hAnsi="宋体" w:cs="宋体" w:hint="eastAsia"/>
          <w:kern w:val="0"/>
          <w:sz w:val="24"/>
        </w:rPr>
        <w:t>7</w:t>
      </w:r>
      <w:r w:rsidRPr="00ED4AC4">
        <w:rPr>
          <w:rFonts w:ascii="宋体" w:hAnsi="宋体" w:cs="宋体" w:hint="eastAsia"/>
          <w:kern w:val="0"/>
          <w:sz w:val="24"/>
        </w:rPr>
        <w:t>日上午</w:t>
      </w:r>
      <w:r w:rsidR="001C55A4">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widowControl/>
        <w:spacing w:line="460" w:lineRule="exact"/>
        <w:ind w:firstLine="480"/>
        <w:jc w:val="left"/>
        <w:rPr>
          <w:rFonts w:ascii="宋体" w:hAnsi="宋体" w:cs="宋体"/>
          <w:kern w:val="0"/>
          <w:sz w:val="24"/>
        </w:rPr>
      </w:pPr>
      <w:r w:rsidRPr="00ED4AC4">
        <w:rPr>
          <w:rFonts w:ascii="宋体" w:hAnsi="宋体" w:cs="宋体" w:hint="eastAsia"/>
          <w:kern w:val="0"/>
          <w:sz w:val="24"/>
        </w:rPr>
        <w:t>地点：</w:t>
      </w:r>
      <w:r w:rsidRPr="00ED4AC4">
        <w:rPr>
          <w:rFonts w:ascii="宋体" w:hAnsi="宋体" w:hint="eastAsia"/>
          <w:sz w:val="24"/>
        </w:rPr>
        <w:t>肥城矿业中心医院招标办公室（肥城市泰临路331号）</w:t>
      </w:r>
    </w:p>
    <w:p w:rsidR="00BD5A66" w:rsidRPr="00ED4AC4" w:rsidRDefault="00B30C37">
      <w:pPr>
        <w:autoSpaceDE w:val="0"/>
        <w:autoSpaceDN w:val="0"/>
        <w:adjustRightInd w:val="0"/>
        <w:spacing w:line="460" w:lineRule="exact"/>
        <w:ind w:leftChars="127" w:left="267" w:right="216" w:firstLineChars="100" w:firstLine="24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、招标单位将拒绝在截止时间后送达的响应性文件。</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（二）响应性文件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1、电报、电话、传真、一电子邮件等形式的投标不予接受。</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2、对供应商提交的响应性文件在投标截止时间后不予退还。</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五、公开报价与谈判</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（一）公开报价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、按照竞争性磋商文件规定的时间、地点公开报价。公开报价由招标单位主持，监督人员、采购方人员、供应商代表等参加。</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2、公开报价时，由供应商和监督人员检查报价文件的密封情况，对响应性文件的密封情况进行监督。</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3、工作人员当众拆启报价文件，唱价员宣读供应商名称、报价和其它主要内容。</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4、记录员将唱价内容分项记录。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（二）谈判小组</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招标单位将根据本项目的特点组建谈判小组，其成员由采购人代表、有关技术、经济等方面的专家等三人以上单数组成，谈判小组负责对报价文件进行审查、质疑、评审，确定入围供应商、成交人。</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（三）谈判原则</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“公平、公正、择优、效益”为本次竞争性磋商的基本原则，谈判小组将按照这一原则的要求，公正、平等地对待各供应商，同时在评审过程中遵守以下原则：</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1、客观性原则：谈判小组将严格按照竞争性磋商文件的要求，对供应商的响应性文件进行认真评审；谈判小组对响应性文件的评审仅依据响应性文件本身，而不依据响应性文件以外的任何因素。</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2、统一性原则：谈判小组将按照统一的谈判原则和评标方法，用同一标准进行评审。</w:t>
      </w:r>
    </w:p>
    <w:p w:rsidR="00BD5A66" w:rsidRPr="00ED4AC4" w:rsidRDefault="00B30C37">
      <w:pPr>
        <w:autoSpaceDE w:val="0"/>
        <w:autoSpaceDN w:val="0"/>
        <w:adjustRightInd w:val="0"/>
        <w:spacing w:line="460" w:lineRule="exact"/>
        <w:ind w:right="6" w:firstLine="482"/>
        <w:rPr>
          <w:rFonts w:ascii="宋体" w:hAnsi="宋体" w:cs="宋体"/>
          <w:kern w:val="0"/>
          <w:sz w:val="24"/>
        </w:rPr>
      </w:pPr>
      <w:r w:rsidRPr="00ED4AC4">
        <w:rPr>
          <w:rFonts w:ascii="宋体" w:hAnsi="宋体" w:cs="宋体" w:hint="eastAsia"/>
          <w:kern w:val="0"/>
          <w:sz w:val="24"/>
        </w:rPr>
        <w:t>3、独立性原则：评标工作在谈判小组内部独立进行，不受外界任何因素的干扰和影响。评委对出具的评标意见承担个人责任。</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、保密性原则：招标单位应当采取必要的措施，保证评标在严格保密的情况下进行。</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、综合性原则：谈判小组将综合分析、评审供应商的各项指标，而不以单项指标的优劣评定出成交供应商。</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（四）评审方法</w:t>
      </w:r>
    </w:p>
    <w:p w:rsidR="00BD5A66" w:rsidRPr="00ED4AC4" w:rsidRDefault="00B30C37">
      <w:pPr>
        <w:autoSpaceDE w:val="0"/>
        <w:autoSpaceDN w:val="0"/>
        <w:adjustRightInd w:val="0"/>
        <w:spacing w:line="460" w:lineRule="exact"/>
        <w:ind w:left="132" w:right="6" w:firstLine="480"/>
        <w:rPr>
          <w:rFonts w:ascii="宋体" w:hAnsi="宋体" w:cs="宋体"/>
          <w:kern w:val="0"/>
          <w:sz w:val="24"/>
        </w:rPr>
      </w:pPr>
      <w:r w:rsidRPr="00ED4AC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w:t>
      </w:r>
      <w:r w:rsidRPr="00ED4AC4">
        <w:rPr>
          <w:rFonts w:ascii="宋体" w:hAnsi="宋体" w:cs="宋体" w:hint="eastAsia"/>
          <w:kern w:val="0"/>
          <w:sz w:val="24"/>
        </w:rPr>
        <w:lastRenderedPageBreak/>
        <w:t>的保证。</w:t>
      </w:r>
    </w:p>
    <w:p w:rsidR="00BD5A66" w:rsidRPr="00ED4AC4" w:rsidRDefault="00B30C37">
      <w:pPr>
        <w:autoSpaceDE w:val="0"/>
        <w:autoSpaceDN w:val="0"/>
        <w:adjustRightInd w:val="0"/>
        <w:spacing w:line="460" w:lineRule="exact"/>
        <w:ind w:left="626" w:right="286"/>
        <w:rPr>
          <w:rFonts w:ascii="宋体" w:hAnsi="宋体" w:cs="宋体"/>
          <w:kern w:val="0"/>
          <w:sz w:val="24"/>
        </w:rPr>
      </w:pPr>
      <w:r w:rsidRPr="00ED4AC4">
        <w:rPr>
          <w:rFonts w:ascii="宋体" w:hAnsi="宋体" w:cs="宋体" w:hint="eastAsia"/>
          <w:kern w:val="0"/>
          <w:sz w:val="24"/>
        </w:rPr>
        <w:t>第一步：审阅资质、报价文件</w:t>
      </w:r>
    </w:p>
    <w:p w:rsidR="00BD5A66" w:rsidRPr="00ED4AC4" w:rsidRDefault="00B30C37">
      <w:pPr>
        <w:autoSpaceDE w:val="0"/>
        <w:autoSpaceDN w:val="0"/>
        <w:adjustRightInd w:val="0"/>
        <w:spacing w:line="460" w:lineRule="exact"/>
        <w:ind w:left="136" w:right="6" w:firstLine="480"/>
        <w:rPr>
          <w:rFonts w:ascii="宋体" w:hAnsi="宋体" w:cs="宋体"/>
          <w:kern w:val="0"/>
          <w:sz w:val="24"/>
        </w:rPr>
      </w:pPr>
      <w:r w:rsidRPr="00ED4AC4">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BD5A66" w:rsidRPr="00ED4AC4" w:rsidRDefault="00B30C37">
      <w:pPr>
        <w:autoSpaceDE w:val="0"/>
        <w:autoSpaceDN w:val="0"/>
        <w:adjustRightInd w:val="0"/>
        <w:spacing w:line="460" w:lineRule="exact"/>
        <w:ind w:left="36"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、对供应商的资格、资质进行审查，主要包括本文件所述的有关资格、资质及资信证明文件。</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、对报价文件格式进行审查，主要包括报价文件是否齐全，是否正式打印，是否正式签署、是否有缺页及漏项。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、对报价方案进行审查，主要包括项目相关的内容和执行的标准是否符合项目要求，是否有漏项和增项。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、有下列情形之一的，取消进入谈判阶段的资格：</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1</w:t>
      </w:r>
      <w:r w:rsidRPr="00ED4AC4">
        <w:rPr>
          <w:rFonts w:ascii="宋体" w:hAnsi="宋体" w:cs="宋体" w:hint="eastAsia"/>
          <w:kern w:val="0"/>
          <w:sz w:val="24"/>
        </w:rPr>
        <w:t>）未向招标单位登记备案；</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2</w:t>
      </w:r>
      <w:r w:rsidRPr="00ED4AC4">
        <w:rPr>
          <w:rFonts w:ascii="宋体" w:hAnsi="宋体" w:cs="宋体" w:hint="eastAsia"/>
          <w:kern w:val="0"/>
          <w:sz w:val="24"/>
        </w:rPr>
        <w:t>）提供的有关资格、资质证明文件不真实或提供虚假报价材料；</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3</w:t>
      </w:r>
      <w:r w:rsidRPr="00ED4AC4">
        <w:rPr>
          <w:rFonts w:ascii="宋体" w:hAnsi="宋体" w:cs="宋体" w:hint="eastAsia"/>
          <w:kern w:val="0"/>
          <w:sz w:val="24"/>
        </w:rPr>
        <w:t>）在以往的政府采购活动中出现违法、违规、违纪、违约行为；</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4</w:t>
      </w:r>
      <w:r w:rsidRPr="00ED4AC4">
        <w:rPr>
          <w:rFonts w:ascii="宋体" w:hAnsi="宋体" w:cs="宋体" w:hint="eastAsia"/>
          <w:kern w:val="0"/>
          <w:sz w:val="24"/>
        </w:rPr>
        <w:t>）报价文件未打印、未正式签署；</w:t>
      </w:r>
    </w:p>
    <w:p w:rsidR="00BD5A66" w:rsidRPr="00ED4AC4" w:rsidRDefault="00B30C37">
      <w:pPr>
        <w:autoSpaceDE w:val="0"/>
        <w:autoSpaceDN w:val="0"/>
        <w:adjustRightInd w:val="0"/>
        <w:spacing w:line="460" w:lineRule="exact"/>
        <w:ind w:left="50" w:right="6" w:firstLine="480"/>
        <w:rPr>
          <w:rFonts w:ascii="宋体" w:hAnsi="宋体" w:cs="宋体"/>
          <w:kern w:val="0"/>
          <w:sz w:val="24"/>
        </w:rPr>
      </w:pPr>
      <w:r w:rsidRPr="00ED4AC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BD5A66" w:rsidRPr="00ED4AC4" w:rsidRDefault="00B30C37">
      <w:pPr>
        <w:autoSpaceDE w:val="0"/>
        <w:autoSpaceDN w:val="0"/>
        <w:adjustRightInd w:val="0"/>
        <w:spacing w:line="460" w:lineRule="exact"/>
        <w:ind w:left="453" w:right="286"/>
        <w:rPr>
          <w:rFonts w:ascii="宋体" w:hAnsi="宋体" w:cs="宋体"/>
          <w:kern w:val="0"/>
          <w:sz w:val="24"/>
        </w:rPr>
      </w:pPr>
      <w:r w:rsidRPr="00ED4AC4">
        <w:rPr>
          <w:rFonts w:ascii="宋体" w:hAnsi="宋体" w:cs="宋体" w:hint="eastAsia"/>
          <w:kern w:val="0"/>
          <w:sz w:val="24"/>
        </w:rPr>
        <w:t>第二步：技术及商务谈判</w:t>
      </w:r>
    </w:p>
    <w:p w:rsidR="00BD5A66" w:rsidRPr="00ED4AC4" w:rsidRDefault="00B30C37">
      <w:pPr>
        <w:framePr w:w="287" w:h="533" w:hRule="exact" w:wrap="around" w:hAnchor="margin" w:x="10524" w:y="9462"/>
        <w:autoSpaceDE w:val="0"/>
        <w:autoSpaceDN w:val="0"/>
        <w:adjustRightInd w:val="0"/>
        <w:spacing w:before="15" w:line="460" w:lineRule="exact"/>
        <w:ind w:left="4" w:right="6"/>
        <w:rPr>
          <w:rFonts w:ascii="宋体" w:hAnsi="宋体" w:cs="宋体"/>
          <w:kern w:val="0"/>
          <w:sz w:val="24"/>
        </w:rPr>
      </w:pPr>
      <w:r w:rsidRPr="00ED4AC4">
        <w:rPr>
          <w:rFonts w:ascii="宋体" w:hAnsi="宋体" w:cs="宋体" w:hint="eastAsia"/>
          <w:kern w:val="0"/>
          <w:sz w:val="24"/>
        </w:rPr>
        <w:t>气呱</w:t>
      </w:r>
    </w:p>
    <w:p w:rsidR="00BD5A66" w:rsidRPr="00ED4AC4" w:rsidRDefault="00B30C37">
      <w:pPr>
        <w:framePr w:w="624" w:wrap="around" w:hAnchor="margin" w:x="10355" w:y="10667"/>
        <w:autoSpaceDE w:val="0"/>
        <w:autoSpaceDN w:val="0"/>
        <w:adjustRightInd w:val="0"/>
        <w:spacing w:before="5" w:line="460" w:lineRule="exact"/>
        <w:ind w:left="5"/>
        <w:jc w:val="center"/>
        <w:rPr>
          <w:rFonts w:ascii="宋体" w:hAnsi="宋体" w:cs="宋体"/>
          <w:kern w:val="0"/>
          <w:sz w:val="24"/>
        </w:rPr>
      </w:pPr>
      <w:r w:rsidRPr="00ED4AC4">
        <w:rPr>
          <w:rFonts w:ascii="宋体" w:hAnsi="宋体" w:cs="宋体" w:hint="eastAsia"/>
          <w:kern w:val="0"/>
          <w:sz w:val="24"/>
        </w:rPr>
        <w:t>，犷</w:t>
      </w:r>
    </w:p>
    <w:p w:rsidR="00BD5A66" w:rsidRPr="00ED4AC4" w:rsidRDefault="00B30C37">
      <w:pPr>
        <w:framePr w:w="624" w:wrap="around" w:hAnchor="margin" w:x="10355" w:y="10667"/>
        <w:autoSpaceDE w:val="0"/>
        <w:autoSpaceDN w:val="0"/>
        <w:adjustRightInd w:val="0"/>
        <w:spacing w:line="460" w:lineRule="exact"/>
        <w:ind w:left="295" w:right="156"/>
        <w:rPr>
          <w:rFonts w:ascii="宋体" w:hAnsi="宋体" w:cs="宋体"/>
          <w:kern w:val="0"/>
          <w:sz w:val="24"/>
        </w:rPr>
      </w:pPr>
      <w:r w:rsidRPr="00ED4AC4">
        <w:rPr>
          <w:rFonts w:ascii="宋体" w:hAnsi="宋体" w:cs="宋体" w:hint="eastAsia"/>
          <w:kern w:val="0"/>
          <w:sz w:val="24"/>
        </w:rPr>
        <w:t>乍</w:t>
      </w:r>
    </w:p>
    <w:p w:rsidR="00BD5A66" w:rsidRPr="00ED4AC4" w:rsidRDefault="00B30C37">
      <w:pPr>
        <w:framePr w:w="624" w:wrap="around" w:hAnchor="margin" w:x="10355" w:y="10667"/>
        <w:autoSpaceDE w:val="0"/>
        <w:autoSpaceDN w:val="0"/>
        <w:adjustRightInd w:val="0"/>
        <w:spacing w:line="460" w:lineRule="exact"/>
        <w:ind w:left="271" w:right="156"/>
        <w:rPr>
          <w:rFonts w:ascii="宋体" w:hAnsi="宋体" w:cs="宋体"/>
          <w:kern w:val="0"/>
          <w:sz w:val="24"/>
        </w:rPr>
      </w:pPr>
      <w:r w:rsidRPr="00ED4AC4">
        <w:rPr>
          <w:rFonts w:ascii="宋体" w:hAnsi="宋体" w:cs="宋体" w:hint="eastAsia"/>
          <w:kern w:val="0"/>
          <w:sz w:val="24"/>
        </w:rPr>
        <w:t>户</w:t>
      </w:r>
    </w:p>
    <w:p w:rsidR="00BD5A66" w:rsidRPr="00ED4AC4" w:rsidRDefault="00B30C37">
      <w:pPr>
        <w:autoSpaceDE w:val="0"/>
        <w:autoSpaceDN w:val="0"/>
        <w:adjustRightInd w:val="0"/>
        <w:spacing w:before="5" w:line="460" w:lineRule="exact"/>
        <w:ind w:left="406" w:right="246"/>
        <w:rPr>
          <w:rFonts w:ascii="宋体" w:hAnsi="宋体" w:cs="宋体"/>
          <w:kern w:val="0"/>
          <w:sz w:val="24"/>
        </w:rPr>
      </w:pPr>
      <w:r w:rsidRPr="00ED4AC4">
        <w:rPr>
          <w:rFonts w:ascii="宋体" w:hAnsi="宋体" w:cs="宋体" w:hint="eastAsia"/>
          <w:kern w:val="0"/>
          <w:sz w:val="24"/>
        </w:rPr>
        <w:t>第一轮谈判：技术谈判</w:t>
      </w:r>
    </w:p>
    <w:p w:rsidR="00BD5A66" w:rsidRPr="00ED4AC4" w:rsidRDefault="00B30C37">
      <w:pPr>
        <w:autoSpaceDE w:val="0"/>
        <w:autoSpaceDN w:val="0"/>
        <w:adjustRightInd w:val="0"/>
        <w:spacing w:line="460" w:lineRule="exact"/>
        <w:ind w:leftChars="26" w:left="55" w:right="6" w:firstLineChars="200" w:firstLine="480"/>
        <w:rPr>
          <w:rFonts w:ascii="宋体" w:hAnsi="宋体" w:cs="宋体"/>
          <w:kern w:val="0"/>
          <w:sz w:val="24"/>
        </w:rPr>
      </w:pPr>
      <w:r w:rsidRPr="00ED4AC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第二轮谈判：商务谈判</w:t>
      </w:r>
    </w:p>
    <w:p w:rsidR="00BD5A66" w:rsidRPr="00ED4AC4" w:rsidRDefault="00B30C37">
      <w:pPr>
        <w:autoSpaceDE w:val="0"/>
        <w:autoSpaceDN w:val="0"/>
        <w:adjustRightInd w:val="0"/>
        <w:spacing w:line="460" w:lineRule="exact"/>
        <w:ind w:left="103" w:right="6" w:firstLine="240"/>
        <w:rPr>
          <w:rFonts w:ascii="宋体" w:hAnsi="宋体" w:cs="宋体"/>
          <w:kern w:val="0"/>
          <w:sz w:val="24"/>
        </w:rPr>
      </w:pPr>
      <w:r w:rsidRPr="00ED4AC4">
        <w:rPr>
          <w:rFonts w:ascii="宋体" w:hAnsi="宋体" w:cs="宋体" w:hint="eastAsia"/>
          <w:kern w:val="0"/>
          <w:sz w:val="24"/>
        </w:rPr>
        <w:t>谈判小组分别与进入商务谈判的供应商就其总报价、分项报价、供货期、付款方式、售后服务等商务条款进行谈判。</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第三步：确定采购方案并进行最终承诺报价</w:t>
      </w:r>
    </w:p>
    <w:p w:rsidR="00BD5A66" w:rsidRPr="00ED4AC4" w:rsidRDefault="00B30C37">
      <w:pPr>
        <w:autoSpaceDE w:val="0"/>
        <w:autoSpaceDN w:val="0"/>
        <w:adjustRightInd w:val="0"/>
        <w:spacing w:line="460" w:lineRule="exact"/>
        <w:ind w:leftChars="74" w:left="155" w:right="6" w:firstLineChars="100" w:firstLine="240"/>
        <w:rPr>
          <w:rFonts w:ascii="宋体" w:hAnsi="宋体" w:cs="宋体"/>
          <w:kern w:val="0"/>
          <w:sz w:val="24"/>
        </w:rPr>
      </w:pPr>
      <w:r w:rsidRPr="00ED4AC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BD5A66" w:rsidRPr="00ED4AC4" w:rsidRDefault="00B30C37">
      <w:pPr>
        <w:autoSpaceDE w:val="0"/>
        <w:autoSpaceDN w:val="0"/>
        <w:adjustRightInd w:val="0"/>
        <w:spacing w:line="460" w:lineRule="exact"/>
        <w:ind w:left="435" w:right="286"/>
        <w:rPr>
          <w:rFonts w:ascii="宋体" w:hAnsi="宋体" w:cs="宋体"/>
          <w:kern w:val="0"/>
          <w:sz w:val="24"/>
        </w:rPr>
      </w:pPr>
      <w:r w:rsidRPr="00ED4AC4">
        <w:rPr>
          <w:rFonts w:ascii="宋体" w:hAnsi="宋体" w:cs="宋体" w:hint="eastAsia"/>
          <w:kern w:val="0"/>
          <w:sz w:val="24"/>
        </w:rPr>
        <w:lastRenderedPageBreak/>
        <w:t>第四步：综合评审</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、谈判小组根据以下内容对供应商进行综合分析和比较：</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最终报价，并适当考虑第一次报价的客观性；</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整体方案的合理优化、先进性；</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设备的性能指标及使用寿命；</w:t>
      </w:r>
    </w:p>
    <w:p w:rsidR="00BD5A66" w:rsidRPr="00ED4AC4" w:rsidRDefault="00B30C37">
      <w:pPr>
        <w:autoSpaceDE w:val="0"/>
        <w:autoSpaceDN w:val="0"/>
        <w:adjustRightInd w:val="0"/>
        <w:spacing w:line="460" w:lineRule="exact"/>
        <w:ind w:left="459" w:right="246"/>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售后服务条款（含培训）；</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技术及商务细微偏离；</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供应商的经营业绩及经验；</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供应商的资信情况和履约能力；</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合理化建议及其他优惠条件。</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（五）编写评审报告。评审报告是谈判小组根据全体评标成员签字的原始评标记录和评标结果编写的报告。</w:t>
      </w:r>
    </w:p>
    <w:p w:rsidR="00BD5A66" w:rsidRPr="00ED4AC4" w:rsidRDefault="00B30C37">
      <w:pPr>
        <w:spacing w:line="460" w:lineRule="exact"/>
        <w:ind w:firstLineChars="150" w:firstLine="360"/>
        <w:rPr>
          <w:rFonts w:ascii="宋体" w:hAnsi="宋体"/>
        </w:rPr>
      </w:pPr>
      <w:r w:rsidRPr="00ED4AC4">
        <w:rPr>
          <w:rFonts w:ascii="宋体" w:hAnsi="宋体" w:hint="eastAsia"/>
          <w:sz w:val="24"/>
        </w:rPr>
        <w:t>（六）</w:t>
      </w:r>
      <w:r w:rsidRPr="00ED4AC4">
        <w:rPr>
          <w:rFonts w:ascii="宋体" w:hAnsi="宋体"/>
          <w:sz w:val="24"/>
        </w:rPr>
        <w:t xml:space="preserve"> 谈判过程的保密。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（1）</w:t>
      </w:r>
      <w:r w:rsidRPr="00ED4AC4">
        <w:rPr>
          <w:rFonts w:ascii="宋体" w:hAnsi="宋体"/>
          <w:sz w:val="24"/>
        </w:rPr>
        <w:t>开标后，直到授予供应商合同止，</w:t>
      </w:r>
      <w:r w:rsidRPr="00ED4AC4">
        <w:rPr>
          <w:rFonts w:ascii="宋体" w:hAnsi="宋体" w:hint="eastAsia"/>
          <w:sz w:val="24"/>
        </w:rPr>
        <w:t>凡属于审查、澄清、评价、比较响应性文件和成交意向等有关信息，均不得泄露给供应商或与评标工作无关的人员；</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（2）供应商不得探听上述信息，不得以任何行为影响谈判过程，否则其响应性文件将被作为无效标处理；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（3）在谈判期间，招标单位将指定联络员与供应商联络。</w:t>
      </w:r>
    </w:p>
    <w:p w:rsidR="00BD5A66" w:rsidRPr="00ED4AC4" w:rsidRDefault="00B30C37">
      <w:pPr>
        <w:tabs>
          <w:tab w:val="left" w:pos="900"/>
        </w:tabs>
        <w:autoSpaceDE w:val="0"/>
        <w:autoSpaceDN w:val="0"/>
        <w:adjustRightInd w:val="0"/>
        <w:spacing w:line="460" w:lineRule="exact"/>
        <w:ind w:right="286" w:firstLineChars="150" w:firstLine="360"/>
        <w:rPr>
          <w:rFonts w:ascii="宋体" w:hAnsi="宋体"/>
          <w:sz w:val="24"/>
        </w:rPr>
      </w:pPr>
      <w:r w:rsidRPr="00ED4AC4">
        <w:rPr>
          <w:rFonts w:ascii="宋体" w:hAnsi="宋体" w:hint="eastAsia"/>
          <w:sz w:val="24"/>
        </w:rPr>
        <w:t>（七）</w:t>
      </w:r>
      <w:r w:rsidRPr="00ED4AC4">
        <w:rPr>
          <w:rFonts w:ascii="宋体" w:hAnsi="宋体"/>
          <w:sz w:val="24"/>
        </w:rPr>
        <w:t>响应性文件如果出现计算或表达上的错误，修正错误的原则如下：</w:t>
      </w:r>
      <w:r w:rsidRPr="00ED4AC4">
        <w:rPr>
          <w:rFonts w:ascii="宋体" w:hAnsi="宋体"/>
          <w:sz w:val="24"/>
        </w:rPr>
        <w:br/>
      </w:r>
      <w:r w:rsidRPr="00ED4AC4">
        <w:rPr>
          <w:rFonts w:ascii="宋体" w:hAnsi="宋体" w:hint="eastAsia"/>
          <w:sz w:val="24"/>
        </w:rPr>
        <w:t>1、</w:t>
      </w:r>
      <w:r w:rsidRPr="00ED4AC4">
        <w:rPr>
          <w:rFonts w:ascii="宋体" w:hAnsi="宋体"/>
          <w:sz w:val="24"/>
        </w:rPr>
        <w:t>开标时，响应性文件中</w:t>
      </w:r>
      <w:r w:rsidRPr="00ED4AC4">
        <w:rPr>
          <w:rFonts w:ascii="宋体" w:hAnsi="宋体" w:cs="宋体" w:hint="eastAsia"/>
          <w:kern w:val="0"/>
          <w:sz w:val="24"/>
        </w:rPr>
        <w:t>报价一览表</w:t>
      </w:r>
      <w:r w:rsidRPr="00ED4AC4">
        <w:rPr>
          <w:rFonts w:ascii="宋体" w:hAnsi="宋体"/>
          <w:sz w:val="24"/>
        </w:rPr>
        <w:t>内容与投标报价表中明细表内容不一致的，以</w:t>
      </w:r>
      <w:r w:rsidRPr="00ED4AC4">
        <w:rPr>
          <w:rFonts w:ascii="宋体" w:hAnsi="宋体" w:cs="宋体" w:hint="eastAsia"/>
          <w:kern w:val="0"/>
          <w:sz w:val="24"/>
        </w:rPr>
        <w:t>报价一览表</w:t>
      </w:r>
      <w:r w:rsidRPr="00ED4AC4">
        <w:rPr>
          <w:rFonts w:ascii="宋体" w:hAnsi="宋体"/>
          <w:sz w:val="24"/>
        </w:rPr>
        <w:t>为准。</w:t>
      </w:r>
      <w:r w:rsidRPr="00ED4AC4">
        <w:rPr>
          <w:rFonts w:ascii="宋体" w:hAnsi="宋体"/>
          <w:sz w:val="24"/>
        </w:rPr>
        <w:br/>
      </w:r>
      <w:r w:rsidRPr="00ED4AC4">
        <w:rPr>
          <w:rFonts w:ascii="宋体" w:hAnsi="宋体" w:hint="eastAsia"/>
          <w:sz w:val="24"/>
        </w:rPr>
        <w:t xml:space="preserve">    2、</w:t>
      </w:r>
      <w:r w:rsidRPr="00ED4AC4">
        <w:rPr>
          <w:rFonts w:ascii="宋体" w:hAnsi="宋体"/>
          <w:sz w:val="24"/>
        </w:rPr>
        <w:t>响应性文件的大写金额和小写金额不一致的，以大写金额为准；</w:t>
      </w:r>
      <w:r w:rsidRPr="00ED4AC4">
        <w:rPr>
          <w:rFonts w:ascii="宋体" w:hAnsi="宋体"/>
          <w:sz w:val="24"/>
        </w:rPr>
        <w:br/>
      </w:r>
      <w:r w:rsidRPr="00ED4AC4">
        <w:rPr>
          <w:rFonts w:ascii="宋体" w:hAnsi="宋体" w:hint="eastAsia"/>
          <w:sz w:val="24"/>
        </w:rPr>
        <w:t xml:space="preserve">    3、</w:t>
      </w:r>
      <w:r w:rsidRPr="00ED4AC4">
        <w:rPr>
          <w:rFonts w:ascii="宋体" w:hAnsi="宋体"/>
          <w:sz w:val="24"/>
        </w:rPr>
        <w:t>总价金额与按单价汇总金额不一致的，以单价金额计算结果为准；</w:t>
      </w:r>
      <w:r w:rsidRPr="00ED4AC4">
        <w:rPr>
          <w:rFonts w:ascii="宋体" w:hAnsi="宋体"/>
          <w:sz w:val="24"/>
        </w:rPr>
        <w:br/>
      </w:r>
      <w:r w:rsidRPr="00ED4AC4">
        <w:rPr>
          <w:rFonts w:ascii="宋体" w:hAnsi="宋体" w:hint="eastAsia"/>
          <w:sz w:val="24"/>
        </w:rPr>
        <w:t xml:space="preserve">    4、</w:t>
      </w:r>
      <w:r w:rsidRPr="00ED4AC4">
        <w:rPr>
          <w:rFonts w:ascii="宋体" w:hAnsi="宋体"/>
          <w:sz w:val="24"/>
        </w:rPr>
        <w:t>单价金额小数点有明显错位的，应以总价为准，并修改单价；</w:t>
      </w:r>
      <w:r w:rsidRPr="00ED4AC4">
        <w:rPr>
          <w:rFonts w:ascii="宋体" w:hAnsi="宋体"/>
          <w:sz w:val="24"/>
        </w:rPr>
        <w:br/>
      </w:r>
      <w:r w:rsidRPr="00ED4AC4">
        <w:rPr>
          <w:rFonts w:ascii="宋体" w:hAnsi="宋体" w:hint="eastAsia"/>
          <w:sz w:val="24"/>
        </w:rPr>
        <w:t xml:space="preserve">    5、</w:t>
      </w:r>
      <w:r w:rsidRPr="00ED4AC4">
        <w:rPr>
          <w:rFonts w:ascii="宋体" w:hAnsi="宋体"/>
          <w:sz w:val="24"/>
        </w:rPr>
        <w:t>对不同文字文本响应性文件的解释发生异议的，以中文文本为准。</w:t>
      </w:r>
      <w:r w:rsidRPr="00ED4AC4">
        <w:rPr>
          <w:rFonts w:ascii="宋体" w:hAnsi="宋体"/>
          <w:sz w:val="24"/>
        </w:rPr>
        <w:br/>
      </w:r>
      <w:r w:rsidRPr="00ED4AC4">
        <w:rPr>
          <w:rFonts w:ascii="宋体" w:hAnsi="宋体" w:hint="eastAsia"/>
          <w:sz w:val="24"/>
        </w:rPr>
        <w:t xml:space="preserve">    6、</w:t>
      </w:r>
      <w:r w:rsidRPr="00ED4AC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BD5A66" w:rsidRPr="00ED4AC4" w:rsidRDefault="00B30C37">
      <w:pPr>
        <w:tabs>
          <w:tab w:val="left" w:pos="3075"/>
        </w:tabs>
        <w:spacing w:line="460" w:lineRule="exact"/>
        <w:ind w:firstLineChars="100" w:firstLine="240"/>
        <w:jc w:val="left"/>
        <w:rPr>
          <w:rFonts w:ascii="宋体" w:hAnsi="宋体"/>
          <w:sz w:val="24"/>
        </w:rPr>
      </w:pPr>
      <w:r w:rsidRPr="00ED4AC4">
        <w:rPr>
          <w:rFonts w:ascii="宋体" w:hAnsi="宋体" w:hint="eastAsia"/>
          <w:sz w:val="24"/>
        </w:rPr>
        <w:lastRenderedPageBreak/>
        <w:t>（八）</w:t>
      </w:r>
      <w:r w:rsidRPr="00ED4AC4">
        <w:rPr>
          <w:rFonts w:ascii="宋体" w:hAnsi="宋体"/>
          <w:sz w:val="24"/>
        </w:rPr>
        <w:t>在招标采购中，</w:t>
      </w:r>
      <w:r w:rsidRPr="00ED4AC4">
        <w:rPr>
          <w:rFonts w:ascii="宋体" w:hAnsi="宋体" w:hint="eastAsia"/>
          <w:sz w:val="24"/>
        </w:rPr>
        <w:t>有下列情形（政府采购法第三十六条第一款第二至第四项）之一者，作废标处理</w:t>
      </w:r>
    </w:p>
    <w:p w:rsidR="00BD5A66" w:rsidRPr="00ED4AC4" w:rsidRDefault="00B30C37">
      <w:pPr>
        <w:tabs>
          <w:tab w:val="left" w:pos="900"/>
        </w:tabs>
        <w:autoSpaceDE w:val="0"/>
        <w:autoSpaceDN w:val="0"/>
        <w:adjustRightInd w:val="0"/>
        <w:spacing w:line="460" w:lineRule="exact"/>
        <w:ind w:right="286" w:firstLineChars="200" w:firstLine="480"/>
        <w:rPr>
          <w:rFonts w:ascii="宋体" w:hAnsi="宋体"/>
          <w:sz w:val="24"/>
        </w:rPr>
      </w:pPr>
      <w:r w:rsidRPr="00ED4AC4">
        <w:rPr>
          <w:rFonts w:ascii="宋体" w:hAnsi="宋体" w:hint="eastAsia"/>
          <w:sz w:val="24"/>
        </w:rPr>
        <w:t>1、</w:t>
      </w:r>
      <w:r w:rsidRPr="00ED4AC4">
        <w:rPr>
          <w:rFonts w:ascii="宋体" w:hAnsi="宋体"/>
          <w:sz w:val="24"/>
        </w:rPr>
        <w:t>符合专业条件的供应商或者对竞争性磋商文件作实质响应的供应商不足3家的；</w:t>
      </w:r>
    </w:p>
    <w:p w:rsidR="00BD5A66" w:rsidRPr="00ED4AC4" w:rsidRDefault="00B30C37">
      <w:pPr>
        <w:tabs>
          <w:tab w:val="left" w:pos="900"/>
        </w:tabs>
        <w:autoSpaceDE w:val="0"/>
        <w:autoSpaceDN w:val="0"/>
        <w:adjustRightInd w:val="0"/>
        <w:spacing w:line="460" w:lineRule="exact"/>
        <w:ind w:leftChars="228" w:left="479" w:right="286"/>
        <w:rPr>
          <w:rFonts w:ascii="宋体" w:hAnsi="宋体"/>
          <w:sz w:val="24"/>
        </w:rPr>
      </w:pPr>
      <w:r w:rsidRPr="00ED4AC4">
        <w:rPr>
          <w:rFonts w:ascii="宋体" w:hAnsi="宋体" w:hint="eastAsia"/>
          <w:sz w:val="24"/>
        </w:rPr>
        <w:t>2、</w:t>
      </w:r>
      <w:r w:rsidRPr="00ED4AC4">
        <w:rPr>
          <w:rFonts w:ascii="宋体" w:hAnsi="宋体"/>
          <w:sz w:val="24"/>
        </w:rPr>
        <w:t>出现影响采购公正的违法、违规行为的；</w:t>
      </w:r>
      <w:r w:rsidRPr="00ED4AC4">
        <w:rPr>
          <w:rFonts w:ascii="宋体" w:hAnsi="宋体"/>
          <w:sz w:val="24"/>
        </w:rPr>
        <w:br/>
      </w:r>
      <w:r w:rsidRPr="00ED4AC4">
        <w:rPr>
          <w:rFonts w:ascii="宋体" w:hAnsi="宋体" w:hint="eastAsia"/>
          <w:sz w:val="24"/>
        </w:rPr>
        <w:t>3、</w:t>
      </w:r>
      <w:r w:rsidRPr="00ED4AC4">
        <w:rPr>
          <w:rFonts w:ascii="宋体" w:hAnsi="宋体"/>
          <w:sz w:val="24"/>
        </w:rPr>
        <w:t>供应商的报价均超过了采购预算，采购人不能支付的；</w:t>
      </w:r>
      <w:r w:rsidRPr="00ED4AC4">
        <w:rPr>
          <w:rFonts w:ascii="宋体" w:hAnsi="宋体"/>
          <w:sz w:val="24"/>
        </w:rPr>
        <w:br/>
      </w:r>
      <w:r w:rsidRPr="00ED4AC4">
        <w:rPr>
          <w:rFonts w:ascii="宋体" w:hAnsi="宋体" w:hint="eastAsia"/>
          <w:sz w:val="24"/>
        </w:rPr>
        <w:t>4、</w:t>
      </w:r>
      <w:r w:rsidRPr="00ED4AC4">
        <w:rPr>
          <w:rFonts w:ascii="宋体" w:hAnsi="宋体"/>
          <w:sz w:val="24"/>
        </w:rPr>
        <w:t>因重大变故，采购任务取消的；</w:t>
      </w:r>
    </w:p>
    <w:p w:rsidR="00BD5A66" w:rsidRPr="00ED4AC4" w:rsidRDefault="00B30C37">
      <w:pPr>
        <w:autoSpaceDE w:val="0"/>
        <w:autoSpaceDN w:val="0"/>
        <w:adjustRightInd w:val="0"/>
        <w:spacing w:line="460" w:lineRule="exact"/>
        <w:ind w:leftChars="51" w:left="107" w:right="246" w:firstLineChars="50" w:firstLine="120"/>
        <w:rPr>
          <w:rFonts w:ascii="宋体" w:hAnsi="宋体" w:cs="宋体"/>
          <w:kern w:val="0"/>
          <w:sz w:val="24"/>
        </w:rPr>
      </w:pPr>
      <w:r w:rsidRPr="00ED4AC4">
        <w:rPr>
          <w:rFonts w:ascii="宋体" w:hAnsi="宋体" w:cs="宋体" w:hint="eastAsia"/>
          <w:kern w:val="0"/>
          <w:sz w:val="24"/>
        </w:rPr>
        <w:t>（九）特殊情况下的评审方法</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w:t>
      </w:r>
    </w:p>
    <w:p w:rsidR="00BD5A66" w:rsidRPr="00ED4AC4" w:rsidRDefault="00B30C37">
      <w:pPr>
        <w:autoSpaceDE w:val="0"/>
        <w:autoSpaceDN w:val="0"/>
        <w:adjustRightInd w:val="0"/>
        <w:spacing w:line="460" w:lineRule="exact"/>
        <w:ind w:leftChars="54" w:left="113" w:right="246" w:firstLineChars="50" w:firstLine="120"/>
        <w:rPr>
          <w:rFonts w:ascii="宋体" w:hAnsi="宋体" w:cs="宋体"/>
          <w:kern w:val="0"/>
          <w:sz w:val="24"/>
        </w:rPr>
      </w:pPr>
      <w:r w:rsidRPr="00ED4AC4">
        <w:rPr>
          <w:rFonts w:ascii="宋体" w:hAnsi="宋体" w:cs="宋体" w:hint="eastAsia"/>
          <w:kern w:val="0"/>
          <w:sz w:val="24"/>
        </w:rPr>
        <w:t>（十）无效报价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2、供应商不具备竞争性磋商文件中规定的资格要求；或提供的有关资格、资质证明文件不真实或提供虚假证明材料(包括资质证明、业绩、设备性能、生产厂等)；</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3、不符合法律法规和竞争性磋商文件中规定的实质性要求的。</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六、授予合同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（一）授予合同前调整项目设备的权力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在授予合同前，采购人可依法对项目设备进行适当调整。</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（二）成交通知书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确定成交结果后，在报价有效期内，招标单位将向成交供应商签发《成交通知书》。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（三）签订合同</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、成交通知书发出之日起3日内，按照谈判文件确定的事项签订合同（</w:t>
      </w:r>
      <w:r w:rsidRPr="00ED4AC4">
        <w:rPr>
          <w:rFonts w:ascii="宋体" w:hAnsi="宋体" w:cs="宋体" w:hint="eastAsia"/>
          <w:b/>
          <w:kern w:val="0"/>
          <w:sz w:val="24"/>
          <w:u w:val="single"/>
        </w:rPr>
        <w:t>中标方同时提供产品销售授权书</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2、采购人将根据实行合同供货有关事宜并结合自身需要，最终确定要采购设备和其</w:t>
      </w:r>
      <w:r w:rsidRPr="00ED4AC4">
        <w:rPr>
          <w:rFonts w:ascii="宋体" w:hAnsi="宋体" w:cs="宋体" w:hint="eastAsia"/>
          <w:kern w:val="0"/>
          <w:sz w:val="24"/>
        </w:rPr>
        <w:lastRenderedPageBreak/>
        <w:t>最终配置。</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3、谈判文件、成交供应商的响应性文件以及公开报价过程中的最终书面报价、有关澄清、承诺文件均为合同的组成部分。</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七、解释权</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八、保密和披露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1、供应商自领取谈判文件之日起，须承诺承担本采购项目下保密义务，不得将因本次谈判获得的信息向第三人外传。</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九、成交人履约的监督以及成交人违约罚则</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（一）成交人有下列情形之一时成交无效，并列入不良行为记录名单，在一至三年内禁止参加医院采购活动。</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u w:val="single"/>
        </w:rPr>
        <w:t>提供虚假材料谋取成交的（及中标后无法提供产品销售授权书的）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2、采取不正当手段诋毁、排挤其他供应商的；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3、与采购单位、其他供应商恶意串通的；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4、向采购单位行贿或者提供其他不正当利益的；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（二）成交单位有下列情形之一时，招标单位给予通报、暂停或长期停止其采购供货资格等措施，谈判保证金不予退还：</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（1）成交后无正当理由不与采购人或者招标单位签订合同的；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（2）将成交项目转让给他人，或者在响应性文件中未说明，且未经采购单位同意，将成交项目分包给他人的；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（3）拒绝履行合同义务的。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（4）成交人在收到采购人订货要求后，在承诺的供货时间内不能供货的；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lastRenderedPageBreak/>
        <w:t>（5）成交人没有按合同承诺的价格或优惠率签订采购合同并供货；</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（6）成交人无故不提供合同供货范围内的部分型号的设备；</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（7）成交人未能提供承诺的服务的；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（8）成交人违反谈判文件中规定或承诺的其他情形；</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（9）成交人不遵守成交人的承诺供货或提供服务，而受到采购人有效投诉，成交人未能及时解决的。</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80" w:lineRule="exact"/>
        <w:jc w:val="center"/>
        <w:rPr>
          <w:rFonts w:ascii="宋体" w:hAnsi="宋体"/>
          <w:b/>
          <w:sz w:val="28"/>
          <w:szCs w:val="28"/>
        </w:rPr>
      </w:pPr>
      <w:r w:rsidRPr="00ED4AC4">
        <w:rPr>
          <w:rFonts w:ascii="宋体" w:hAnsi="宋体" w:hint="eastAsia"/>
          <w:b/>
          <w:sz w:val="28"/>
          <w:szCs w:val="28"/>
        </w:rPr>
        <w:br w:type="page"/>
      </w:r>
      <w:r w:rsidRPr="00ED4AC4">
        <w:rPr>
          <w:rFonts w:ascii="宋体" w:hAnsi="宋体" w:hint="eastAsia"/>
          <w:b/>
          <w:sz w:val="28"/>
          <w:szCs w:val="28"/>
        </w:rPr>
        <w:lastRenderedPageBreak/>
        <w:t>第四章   项目说明</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一、采购内容及技术要求</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1、采购内容：</w:t>
      </w:r>
    </w:p>
    <w:p w:rsidR="00BD5A66" w:rsidRPr="00ED4AC4" w:rsidRDefault="001C55A4" w:rsidP="002D2AB3">
      <w:pPr>
        <w:widowControl/>
        <w:spacing w:line="480" w:lineRule="exact"/>
        <w:ind w:right="18" w:firstLineChars="196" w:firstLine="470"/>
        <w:jc w:val="left"/>
        <w:rPr>
          <w:rFonts w:ascii="宋体" w:hAnsi="宋体"/>
          <w:sz w:val="24"/>
        </w:rPr>
      </w:pPr>
      <w:r w:rsidRPr="002D2AB3">
        <w:rPr>
          <w:rFonts w:ascii="宋体" w:hAnsi="宋体" w:hint="eastAsia"/>
          <w:sz w:val="24"/>
        </w:rPr>
        <w:t>“</w:t>
      </w:r>
      <w:r w:rsidR="00D755F0">
        <w:rPr>
          <w:rFonts w:hint="eastAsia"/>
          <w:sz w:val="24"/>
        </w:rPr>
        <w:t>急救转运呼吸机</w:t>
      </w:r>
      <w:r w:rsidR="00B30C37" w:rsidRPr="002D2AB3">
        <w:rPr>
          <w:rFonts w:ascii="宋体" w:hAnsi="宋体" w:hint="eastAsia"/>
          <w:sz w:val="24"/>
        </w:rPr>
        <w:t>”项目</w:t>
      </w:r>
      <w:r w:rsidR="00B30C37" w:rsidRPr="00ED4AC4">
        <w:rPr>
          <w:rFonts w:ascii="宋体" w:hAnsi="宋体" w:hint="eastAsia"/>
          <w:sz w:val="24"/>
        </w:rPr>
        <w:t>以上详细参数及要求见附表；</w:t>
      </w:r>
    </w:p>
    <w:p w:rsidR="00BD5A66" w:rsidRPr="00ED4AC4" w:rsidRDefault="00B30C37">
      <w:pPr>
        <w:tabs>
          <w:tab w:val="left" w:pos="3060"/>
        </w:tabs>
        <w:spacing w:line="480" w:lineRule="exact"/>
        <w:ind w:firstLineChars="200" w:firstLine="480"/>
        <w:rPr>
          <w:rFonts w:ascii="宋体" w:hAnsi="宋体"/>
          <w:sz w:val="24"/>
        </w:rPr>
      </w:pPr>
      <w:r w:rsidRPr="00ED4AC4">
        <w:rPr>
          <w:rFonts w:ascii="宋体" w:hAnsi="宋体" w:hint="eastAsia"/>
          <w:sz w:val="24"/>
        </w:rPr>
        <w:t>2、要求：</w:t>
      </w:r>
    </w:p>
    <w:p w:rsidR="00BD5A66" w:rsidRPr="00ED4AC4" w:rsidRDefault="00B30C37" w:rsidP="001C55A4">
      <w:pPr>
        <w:tabs>
          <w:tab w:val="left" w:pos="3060"/>
        </w:tabs>
        <w:spacing w:line="480" w:lineRule="exact"/>
        <w:ind w:firstLineChars="200" w:firstLine="480"/>
        <w:rPr>
          <w:rFonts w:ascii="宋体" w:hAnsi="宋体"/>
          <w:sz w:val="24"/>
        </w:rPr>
      </w:pPr>
      <w:r w:rsidRPr="00ED4AC4">
        <w:rPr>
          <w:rFonts w:ascii="宋体" w:hAnsi="宋体" w:hint="eastAsia"/>
          <w:sz w:val="24"/>
        </w:rPr>
        <w:t>供应商所供产品必须是通过合法进货渠道获得，</w:t>
      </w:r>
      <w:r w:rsidRPr="00ED4AC4">
        <w:rPr>
          <w:rFonts w:ascii="宋体" w:hAnsi="宋体"/>
          <w:sz w:val="24"/>
        </w:rPr>
        <w:t>交付的</w:t>
      </w:r>
      <w:r w:rsidRPr="00ED4AC4">
        <w:rPr>
          <w:rFonts w:ascii="宋体" w:hAnsi="宋体" w:hint="eastAsia"/>
          <w:sz w:val="24"/>
        </w:rPr>
        <w:t>设备</w:t>
      </w:r>
      <w:r w:rsidRPr="00ED4AC4">
        <w:rPr>
          <w:rFonts w:ascii="宋体" w:hAnsi="宋体"/>
          <w:sz w:val="24"/>
        </w:rPr>
        <w:t>应符合技术规格所述的标准。如果没有提及适用标准，则应符合中华人民共和国现行国家标准</w:t>
      </w:r>
      <w:r w:rsidRPr="00ED4AC4">
        <w:rPr>
          <w:rFonts w:ascii="宋体" w:hAnsi="宋体" w:hint="eastAsia"/>
          <w:sz w:val="24"/>
        </w:rPr>
        <w:t>、行业标准或地方标准</w:t>
      </w:r>
      <w:r w:rsidRPr="00ED4AC4">
        <w:rPr>
          <w:rFonts w:ascii="宋体" w:hAnsi="宋体"/>
          <w:sz w:val="24"/>
        </w:rPr>
        <w:t>。这些标准必须是有关机构发布的最新版本的标准。</w:t>
      </w:r>
    </w:p>
    <w:p w:rsidR="00BD5A66" w:rsidRPr="00ED4AC4" w:rsidRDefault="00B30C37">
      <w:pPr>
        <w:spacing w:line="480" w:lineRule="exact"/>
        <w:ind w:firstLineChars="200" w:firstLine="480"/>
        <w:rPr>
          <w:rFonts w:ascii="宋体" w:hAnsi="宋体"/>
          <w:sz w:val="32"/>
          <w:szCs w:val="32"/>
        </w:rPr>
      </w:pPr>
      <w:r w:rsidRPr="00ED4AC4">
        <w:rPr>
          <w:rFonts w:ascii="宋体" w:hAnsi="宋体" w:hint="eastAsia"/>
          <w:sz w:val="24"/>
        </w:rPr>
        <w:t>成交供应商对由于设备质量缺陷而发生的任何故障负责维修或更换，并承担由此发生的所有费用。其他详细技术要求见附表。</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3、交货时间：</w:t>
      </w:r>
    </w:p>
    <w:p w:rsidR="00BD5A66" w:rsidRPr="00ED4AC4" w:rsidRDefault="00B30C37">
      <w:pPr>
        <w:widowControl/>
        <w:spacing w:line="480" w:lineRule="exact"/>
        <w:rPr>
          <w:rFonts w:ascii="宋体" w:hAnsi="宋体" w:cs="宋体"/>
          <w:kern w:val="0"/>
          <w:sz w:val="24"/>
        </w:rPr>
      </w:pPr>
      <w:r w:rsidRPr="00ED4AC4">
        <w:rPr>
          <w:rFonts w:ascii="宋体" w:hAnsi="宋体" w:cs="宋体" w:hint="eastAsia"/>
          <w:kern w:val="0"/>
          <w:sz w:val="24"/>
        </w:rPr>
        <w:t>交货时间：</w:t>
      </w:r>
      <w:r w:rsidR="001C55A4">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（各供应商可以根据本单位情况尽量提前）。</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4、运输费用负担：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由供货方负担运达采购人指定地点并落地。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5、包修期：</w:t>
      </w:r>
    </w:p>
    <w:p w:rsidR="00BD5A66" w:rsidRPr="00ED4AC4" w:rsidRDefault="00B30C37">
      <w:pPr>
        <w:spacing w:line="480" w:lineRule="exact"/>
        <w:ind w:firstLineChars="200" w:firstLine="480"/>
        <w:rPr>
          <w:rFonts w:ascii="宋体" w:hAnsi="宋体"/>
          <w:sz w:val="24"/>
          <w:u w:val="single"/>
        </w:rPr>
      </w:pPr>
      <w:r w:rsidRPr="00ED4AC4">
        <w:rPr>
          <w:rFonts w:ascii="宋体" w:hAnsi="宋体" w:hint="eastAsia"/>
          <w:sz w:val="24"/>
        </w:rPr>
        <w:t>包修期自技术验收合格之日起计算，不少于</w:t>
      </w:r>
      <w:r w:rsidRPr="00ED4AC4">
        <w:rPr>
          <w:rFonts w:ascii="宋体" w:hAnsi="宋体" w:hint="eastAsia"/>
          <w:b/>
          <w:sz w:val="24"/>
          <w:u w:val="single"/>
        </w:rPr>
        <w:t>叁</w:t>
      </w:r>
      <w:r w:rsidRPr="00ED4AC4">
        <w:rPr>
          <w:rFonts w:ascii="宋体" w:hAnsi="宋体" w:hint="eastAsia"/>
          <w:sz w:val="24"/>
          <w:u w:val="single"/>
        </w:rPr>
        <w:t>年</w:t>
      </w:r>
      <w:r w:rsidRPr="00ED4AC4">
        <w:rPr>
          <w:rFonts w:ascii="宋体" w:hAnsi="宋体" w:hint="eastAsia"/>
          <w:sz w:val="24"/>
        </w:rPr>
        <w:t>，国家有关规定或厂家规定长于</w:t>
      </w:r>
      <w:r w:rsidRPr="00ED4AC4">
        <w:rPr>
          <w:rFonts w:ascii="宋体" w:hAnsi="宋体" w:hint="eastAsia"/>
          <w:sz w:val="24"/>
          <w:u w:val="single"/>
        </w:rPr>
        <w:t>叁年</w:t>
      </w:r>
      <w:r w:rsidRPr="00ED4AC4">
        <w:rPr>
          <w:rFonts w:ascii="宋体" w:hAnsi="宋体" w:hint="eastAsia"/>
          <w:sz w:val="24"/>
        </w:rPr>
        <w:t>时，执行国家或厂家规定。维修配件供应不少于十年，设备出现故障时应在24小时内给予上门排除。如遇投标，等同于投标商同意本条款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6、安装调试： </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免费安装调试，并根据采购人要求免费培训操作人员及工程师1-2名（投标单位需在竞争性磋商文件中注明培训地点及方式）。</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二、交货（施工）地点：</w:t>
      </w:r>
      <w:r w:rsidRPr="00ED4AC4">
        <w:rPr>
          <w:rFonts w:ascii="宋体" w:hAnsi="宋体" w:cs="宋体" w:hint="eastAsia"/>
          <w:b/>
          <w:sz w:val="24"/>
        </w:rPr>
        <w:t>肥城矿业中心医院</w:t>
      </w:r>
      <w:r w:rsidRPr="00ED4AC4">
        <w:rPr>
          <w:rFonts w:ascii="宋体" w:hAnsi="宋体" w:hint="eastAsia"/>
          <w:b/>
          <w:sz w:val="24"/>
        </w:rPr>
        <w:t>。</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三、商务要求及其它</w:t>
      </w:r>
    </w:p>
    <w:p w:rsidR="00BD5A66" w:rsidRPr="00ED4AC4" w:rsidRDefault="00B30C37">
      <w:pPr>
        <w:spacing w:line="480" w:lineRule="exact"/>
        <w:ind w:firstLineChars="200" w:firstLine="480"/>
        <w:rPr>
          <w:rFonts w:ascii="宋体" w:hAnsi="宋体"/>
          <w:b/>
          <w:sz w:val="24"/>
        </w:rPr>
      </w:pPr>
      <w:r w:rsidRPr="00ED4AC4">
        <w:rPr>
          <w:rFonts w:ascii="宋体" w:hAnsi="宋体" w:hint="eastAsia"/>
          <w:sz w:val="24"/>
        </w:rPr>
        <w:t>（一）付款方式：乙方（供货方）</w:t>
      </w:r>
      <w:r w:rsidRPr="00ED4AC4">
        <w:rPr>
          <w:rFonts w:ascii="宋体" w:hAnsi="宋体" w:hint="eastAsia"/>
          <w:b/>
          <w:sz w:val="24"/>
        </w:rPr>
        <w:t>安装调试完毕，技术验收合格后支付货款的90%，</w:t>
      </w:r>
    </w:p>
    <w:p w:rsidR="00BD5A66" w:rsidRPr="00ED4AC4" w:rsidRDefault="00B30C37">
      <w:pPr>
        <w:spacing w:line="480" w:lineRule="exact"/>
        <w:ind w:firstLineChars="200" w:firstLine="482"/>
        <w:rPr>
          <w:rFonts w:ascii="宋体" w:hAnsi="宋体"/>
          <w:sz w:val="24"/>
        </w:rPr>
      </w:pPr>
      <w:r w:rsidRPr="00ED4AC4">
        <w:rPr>
          <w:rFonts w:ascii="宋体" w:hAnsi="宋体" w:hint="eastAsia"/>
          <w:b/>
          <w:sz w:val="24"/>
          <w:u w:val="single"/>
        </w:rPr>
        <w:t xml:space="preserve"> 包修期</w:t>
      </w:r>
      <w:r w:rsidRPr="00ED4AC4">
        <w:rPr>
          <w:rFonts w:ascii="宋体" w:hAnsi="宋体" w:hint="eastAsia"/>
          <w:b/>
          <w:sz w:val="24"/>
        </w:rPr>
        <w:t>后无质量问题付清10%</w:t>
      </w:r>
      <w:r w:rsidRPr="00ED4AC4">
        <w:rPr>
          <w:rFonts w:ascii="宋体" w:hAnsi="宋体" w:hint="eastAsia"/>
          <w:sz w:val="24"/>
        </w:rPr>
        <w:t>。如遇投标，等同于投标商同意本条款。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（二）质量保证及售后服务</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1、质量保证期执行国家有关规定。负责安装调试与免费技术培训。</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2、供应商必须遵守其报价文件中所作的售后服务承诺，出现质量问题24小时內响应。</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3、确保所提供的产品是全新的，</w:t>
      </w:r>
      <w:r w:rsidRPr="00ED4AC4">
        <w:rPr>
          <w:rFonts w:ascii="宋体" w:hAnsi="宋体"/>
          <w:sz w:val="24"/>
        </w:rPr>
        <w:t>未使用过的，除非合同另有规定，货物应含有设计上和材料的全部最新改进。</w:t>
      </w:r>
      <w:r w:rsidRPr="00ED4AC4">
        <w:rPr>
          <w:rFonts w:ascii="宋体" w:hAnsi="宋体" w:hint="eastAsia"/>
          <w:sz w:val="24"/>
        </w:rPr>
        <w:t>供应商</w:t>
      </w:r>
      <w:r w:rsidRPr="00ED4AC4">
        <w:rPr>
          <w:rFonts w:ascii="宋体" w:hAnsi="宋体"/>
          <w:sz w:val="24"/>
        </w:rPr>
        <w:t>进一步保证，合同项下提供的全部货物没有设计、材料</w:t>
      </w:r>
      <w:r w:rsidRPr="00ED4AC4">
        <w:rPr>
          <w:rFonts w:ascii="宋体" w:hAnsi="宋体"/>
          <w:sz w:val="24"/>
        </w:rPr>
        <w:lastRenderedPageBreak/>
        <w:t>或工艺上的缺陷</w:t>
      </w:r>
      <w:r w:rsidRPr="00ED4AC4">
        <w:rPr>
          <w:rFonts w:ascii="宋体" w:hAnsi="宋体" w:hint="eastAsia"/>
          <w:sz w:val="24"/>
        </w:rPr>
        <w:t>并且这些设备的质量、规格和技术参数都应与报价文件中所附的清单相一致。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4、对于所提供的产品，在包修期内由于材料和工艺而导致零件或部件故障，供应商应无偿维修和更换。</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5、如果需要对本次采购设备抽检，所需抽检费用由成交供应商承担。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6、若本次采购设备为国家法定计量器具，供货方应免费提交该产品的鉴定证书。</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四、其他</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2、合同履行期间，供应商须按采购人有关规定供货，爱护现场设备设施，严格控制噪音等污染，各种物品不得乱摆乱放，保证采购人正常的工作秩序。</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3、供应商</w:t>
      </w:r>
      <w:r w:rsidRPr="00ED4AC4">
        <w:rPr>
          <w:rFonts w:ascii="宋体" w:hAnsi="宋体"/>
          <w:sz w:val="24"/>
        </w:rPr>
        <w:t>应保证，</w:t>
      </w:r>
      <w:r w:rsidRPr="00ED4AC4">
        <w:rPr>
          <w:rFonts w:ascii="宋体" w:hAnsi="宋体" w:hint="eastAsia"/>
          <w:sz w:val="24"/>
        </w:rPr>
        <w:t>采购</w:t>
      </w:r>
      <w:r w:rsidRPr="00ED4AC4">
        <w:rPr>
          <w:rFonts w:ascii="宋体" w:hAnsi="宋体"/>
          <w:sz w:val="24"/>
        </w:rPr>
        <w:t>方在中华人民共和国使用该货物或货物的任何一部分时，免受第三方提出的侵犯其专利权、商标权、著作权或其他知识产权的起诉。</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4、</w:t>
      </w:r>
      <w:r w:rsidRPr="00ED4AC4">
        <w:rPr>
          <w:rFonts w:ascii="宋体" w:hAnsi="宋体"/>
          <w:sz w:val="24"/>
        </w:rPr>
        <w:t>未经</w:t>
      </w:r>
      <w:r w:rsidRPr="00ED4AC4">
        <w:rPr>
          <w:rFonts w:ascii="宋体" w:hAnsi="宋体" w:hint="eastAsia"/>
          <w:sz w:val="24"/>
        </w:rPr>
        <w:t>采购人</w:t>
      </w:r>
      <w:r w:rsidRPr="00ED4AC4">
        <w:rPr>
          <w:rFonts w:ascii="宋体" w:hAnsi="宋体"/>
          <w:sz w:val="24"/>
        </w:rPr>
        <w:t>同意，</w:t>
      </w:r>
      <w:r w:rsidRPr="00ED4AC4">
        <w:rPr>
          <w:rFonts w:ascii="宋体" w:hAnsi="宋体" w:hint="eastAsia"/>
          <w:sz w:val="24"/>
        </w:rPr>
        <w:t>供应商</w:t>
      </w:r>
      <w:r w:rsidRPr="00ED4AC4">
        <w:rPr>
          <w:rFonts w:ascii="宋体" w:hAnsi="宋体"/>
          <w:sz w:val="24"/>
        </w:rPr>
        <w:t>不得将合同分包</w:t>
      </w:r>
      <w:r w:rsidRPr="00ED4AC4">
        <w:rPr>
          <w:rFonts w:ascii="宋体" w:hAnsi="宋体" w:hint="eastAsia"/>
          <w:sz w:val="24"/>
        </w:rPr>
        <w:t>或转包第三人</w:t>
      </w:r>
      <w:r w:rsidRPr="00ED4AC4">
        <w:rPr>
          <w:rFonts w:ascii="宋体" w:hAnsi="宋体"/>
          <w:sz w:val="24"/>
        </w:rPr>
        <w:t>。</w:t>
      </w:r>
    </w:p>
    <w:p w:rsidR="00BD5A66" w:rsidRPr="00ED4AC4" w:rsidRDefault="00BD5A66">
      <w:pPr>
        <w:tabs>
          <w:tab w:val="left" w:pos="1260"/>
        </w:tabs>
        <w:snapToGrid w:val="0"/>
        <w:spacing w:line="480" w:lineRule="exact"/>
        <w:ind w:firstLine="495"/>
        <w:rPr>
          <w:rFonts w:ascii="宋体" w:hAnsi="宋体"/>
          <w:sz w:val="24"/>
        </w:rPr>
      </w:pPr>
    </w:p>
    <w:p w:rsidR="00EF5629" w:rsidRDefault="00B30C37" w:rsidP="00EF5629">
      <w:pPr>
        <w:jc w:val="center"/>
        <w:rPr>
          <w:rFonts w:ascii="宋体" w:hAnsi="宋体"/>
          <w:b/>
          <w:sz w:val="32"/>
          <w:szCs w:val="32"/>
        </w:rPr>
      </w:pPr>
      <w:r w:rsidRPr="00ED4AC4">
        <w:rPr>
          <w:rFonts w:ascii="宋体" w:hAnsi="宋体"/>
          <w:b/>
          <w:sz w:val="28"/>
          <w:szCs w:val="28"/>
        </w:rPr>
        <w:br w:type="page"/>
      </w:r>
      <w:r w:rsidR="00EF5629">
        <w:rPr>
          <w:rFonts w:ascii="宋体" w:hAnsi="宋体" w:hint="eastAsia"/>
          <w:b/>
          <w:sz w:val="32"/>
          <w:szCs w:val="32"/>
        </w:rPr>
        <w:lastRenderedPageBreak/>
        <w:t>肥城矿业中心医院</w:t>
      </w:r>
    </w:p>
    <w:p w:rsidR="00EF5629" w:rsidRDefault="00EF5629" w:rsidP="00EF5629">
      <w:pPr>
        <w:jc w:val="center"/>
        <w:rPr>
          <w:rFonts w:ascii="宋体" w:hAnsi="宋体" w:hint="eastAsia"/>
          <w:b/>
          <w:sz w:val="32"/>
          <w:szCs w:val="32"/>
        </w:rPr>
      </w:pPr>
      <w:r>
        <w:rPr>
          <w:rFonts w:ascii="宋体" w:hAnsi="宋体" w:hint="eastAsia"/>
          <w:b/>
          <w:sz w:val="32"/>
          <w:szCs w:val="32"/>
        </w:rPr>
        <w:t xml:space="preserve">急救转运呼吸机技术参数（供参考） </w:t>
      </w:r>
    </w:p>
    <w:p w:rsidR="00EF5629" w:rsidRDefault="00EF5629" w:rsidP="00EF5629">
      <w:pPr>
        <w:numPr>
          <w:ilvl w:val="0"/>
          <w:numId w:val="5"/>
        </w:numPr>
        <w:spacing w:line="360" w:lineRule="auto"/>
        <w:rPr>
          <w:rFonts w:ascii="宋体" w:hAnsi="宋体" w:hint="eastAsia"/>
          <w:szCs w:val="21"/>
        </w:rPr>
      </w:pPr>
      <w:r>
        <w:rPr>
          <w:rFonts w:ascii="宋体" w:hAnsi="宋体" w:hint="eastAsia"/>
          <w:szCs w:val="21"/>
        </w:rPr>
        <w:t>数量: 2 台/套</w:t>
      </w:r>
    </w:p>
    <w:p w:rsidR="00EF5629" w:rsidRDefault="00EF5629" w:rsidP="00EF5629">
      <w:pPr>
        <w:spacing w:line="360" w:lineRule="auto"/>
        <w:rPr>
          <w:rFonts w:ascii="宋体" w:hAnsi="宋体" w:hint="eastAsia"/>
          <w:szCs w:val="21"/>
        </w:rPr>
      </w:pPr>
      <w:r>
        <w:rPr>
          <w:rFonts w:ascii="宋体" w:hAnsi="宋体" w:hint="eastAsia"/>
          <w:szCs w:val="21"/>
        </w:rPr>
        <w:t>二、适用范围：用于院外或院内的幼儿、儿童、成人患者进行转运途中的呼吸生命支持。</w:t>
      </w:r>
    </w:p>
    <w:p w:rsidR="00EF5629" w:rsidRDefault="00EF5629" w:rsidP="00EF5629">
      <w:pPr>
        <w:spacing w:line="360" w:lineRule="auto"/>
        <w:rPr>
          <w:rFonts w:ascii="宋体" w:hAnsi="宋体" w:hint="eastAsia"/>
          <w:szCs w:val="21"/>
        </w:rPr>
      </w:pPr>
      <w:r>
        <w:rPr>
          <w:rFonts w:ascii="宋体" w:hAnsi="宋体" w:hint="eastAsia"/>
          <w:szCs w:val="21"/>
        </w:rPr>
        <w:t>三、技术参数：</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气动电控型</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≥2.4TFT彩屏，分辨率≥320*240</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显示屏可显示电池状态、外界电源情况、实时气道压力、平均气道压力、峰值气道压力等状态</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★具备中文语音智能导航操作和报警功能</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可配备呼吸抢救、吸痰、面罩供氧三合一功能</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配备专用急救包转运平台，可手提、单肩背，包可直接固定于急救车或担架床上</w:t>
      </w:r>
      <w:r>
        <w:rPr>
          <w:rFonts w:ascii="宋体" w:hAnsi="宋体" w:cs="黑体" w:hint="eastAsia"/>
          <w:kern w:val="0"/>
          <w:szCs w:val="21"/>
        </w:rPr>
        <w:tab/>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★主机上可通过不同颜色区分幼儿、儿童及成人模式</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★呼吸模式：IPPV、辅助呼吸功能（</w:t>
      </w:r>
      <w:r>
        <w:t>Assist</w:t>
      </w:r>
      <w:r>
        <w:rPr>
          <w:rFonts w:hint="eastAsia"/>
        </w:rPr>
        <w:t>）</w:t>
      </w:r>
      <w:r>
        <w:rPr>
          <w:rFonts w:ascii="宋体" w:hAnsi="宋体" w:cs="黑体" w:hint="eastAsia"/>
          <w:kern w:val="0"/>
          <w:szCs w:val="21"/>
        </w:rPr>
        <w:t>、</w:t>
      </w:r>
      <w:r>
        <w:rPr>
          <w:rFonts w:hAnsi="宋体" w:cs="黑体"/>
          <w:kern w:val="0"/>
          <w:szCs w:val="21"/>
        </w:rPr>
        <w:t>PEEP</w:t>
      </w:r>
      <w:r>
        <w:rPr>
          <w:rFonts w:hAnsi="宋体" w:cs="黑体" w:hint="eastAsia"/>
          <w:kern w:val="0"/>
          <w:szCs w:val="21"/>
        </w:rPr>
        <w:t>、</w:t>
      </w:r>
      <w:r>
        <w:rPr>
          <w:rFonts w:ascii="宋体" w:hAnsi="宋体" w:cs="黑体" w:hint="eastAsia"/>
          <w:kern w:val="0"/>
          <w:szCs w:val="21"/>
        </w:rPr>
        <w:t>手动呼吸模式（CPR）等</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★主机重量:</w:t>
      </w:r>
      <w:r>
        <w:rPr>
          <w:szCs w:val="21"/>
        </w:rPr>
        <w:t xml:space="preserve"> </w:t>
      </w:r>
      <w:r>
        <w:rPr>
          <w:rFonts w:ascii="宋体" w:hAnsi="宋体" w:hint="eastAsia"/>
          <w:szCs w:val="21"/>
        </w:rPr>
        <w:t>≤</w:t>
      </w:r>
      <w:r>
        <w:rPr>
          <w:szCs w:val="21"/>
        </w:rPr>
        <w:t>1.5Kg</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工作压力:2.7 ～ 6.0bar</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吸呼时间比:  1:1.67</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潮气量：100ML - 1100ML可调</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氧气浓度：60%和100%，2档可调</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每分钟呼吸流量（MV）：3-20L/min可调，8档可调</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呼吸频率：5～40bpm，10档可调</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触发压力：-2～-4mbar之间，误差±1mbar</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监测指标：气道压力(-10～60mbar)，气道阻塞，电池电量，气源压力等</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气道压力上限：20-60mbar连续可调</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气道安全压力：≤75mbar</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呼吸系统顺应性≤ 100 ml/cmH2O</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吸气和呼气阻力：流量30L/min和60L/min不大于6hPa</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呼吸软管接头：硅胶螺纹管Φ15mm/内Φ22mm</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呼吸机气源连接管道接头规格:外螺纹9/16-18</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电源：AC：100 ～240V， 1.5～4A，50～60HZ；DC：12V 适配器</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可充电锂电池，电池功率≥3400mAh，可连续使用6小时以上</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lastRenderedPageBreak/>
        <w:t>防水保护等级:IPX4</w:t>
      </w:r>
    </w:p>
    <w:p w:rsidR="00EF5629" w:rsidRDefault="00EF5629" w:rsidP="00EF5629">
      <w:pPr>
        <w:numPr>
          <w:ilvl w:val="0"/>
          <w:numId w:val="6"/>
        </w:numPr>
        <w:autoSpaceDE w:val="0"/>
        <w:autoSpaceDN w:val="0"/>
        <w:adjustRightInd w:val="0"/>
        <w:spacing w:line="360" w:lineRule="auto"/>
        <w:jc w:val="left"/>
        <w:rPr>
          <w:rFonts w:ascii="宋体" w:hAnsi="宋体" w:cs="黑体" w:hint="eastAsia"/>
          <w:kern w:val="0"/>
          <w:szCs w:val="21"/>
        </w:rPr>
      </w:pPr>
      <w:r>
        <w:rPr>
          <w:rFonts w:ascii="宋体" w:hAnsi="宋体" w:cs="黑体" w:hint="eastAsia"/>
          <w:kern w:val="0"/>
          <w:szCs w:val="21"/>
        </w:rPr>
        <w:t>★产品通过FDA或CE认证，提供认证证书</w:t>
      </w:r>
    </w:p>
    <w:p w:rsidR="00C32D87" w:rsidRPr="00EF5629" w:rsidRDefault="00C32D87" w:rsidP="00EF5629">
      <w:pPr>
        <w:jc w:val="center"/>
      </w:pPr>
    </w:p>
    <w:p w:rsidR="002A4E39" w:rsidRPr="00ED4AC4" w:rsidRDefault="002A4E39" w:rsidP="00C32D87">
      <w:pPr>
        <w:spacing w:line="360" w:lineRule="auto"/>
        <w:jc w:val="center"/>
        <w:rPr>
          <w:rFonts w:eastAsia="仿宋_GB2312"/>
          <w:sz w:val="28"/>
          <w:szCs w:val="28"/>
        </w:rPr>
      </w:pPr>
      <w:r w:rsidRPr="00ED4AC4">
        <w:rPr>
          <w:rFonts w:ascii="宋体" w:hAnsi="宋体" w:hint="eastAsia"/>
          <w:b/>
          <w:sz w:val="36"/>
          <w:szCs w:val="36"/>
        </w:rPr>
        <w:t>1、报价函</w:t>
      </w:r>
    </w:p>
    <w:p w:rsidR="002A4E39" w:rsidRPr="00ED4AC4" w:rsidRDefault="002A4E39" w:rsidP="002A4E39">
      <w:pPr>
        <w:spacing w:line="480" w:lineRule="exact"/>
        <w:rPr>
          <w:rFonts w:ascii="宋体" w:hAnsi="宋体"/>
          <w:sz w:val="24"/>
        </w:rPr>
      </w:pPr>
      <w:r w:rsidRPr="00ED4AC4">
        <w:rPr>
          <w:rFonts w:ascii="宋体" w:hAnsi="宋体" w:hint="eastAsia"/>
          <w:sz w:val="24"/>
        </w:rPr>
        <w:t>致：肥城矿业中心医院招标办公室</w:t>
      </w:r>
    </w:p>
    <w:p w:rsidR="002A4E39" w:rsidRPr="00ED4AC4" w:rsidRDefault="002A4E39" w:rsidP="002A4E39">
      <w:pPr>
        <w:autoSpaceDE w:val="0"/>
        <w:autoSpaceDN w:val="0"/>
        <w:adjustRightInd w:val="0"/>
        <w:spacing w:before="4" w:line="480" w:lineRule="exact"/>
        <w:ind w:leftChars="-28" w:left="-59" w:firstLineChars="225" w:firstLine="540"/>
        <w:rPr>
          <w:rFonts w:ascii="宋体" w:hAnsi="宋体" w:cs="宋体"/>
          <w:kern w:val="0"/>
          <w:sz w:val="24"/>
        </w:rPr>
      </w:pPr>
      <w:r w:rsidRPr="00ED4AC4">
        <w:rPr>
          <w:rFonts w:ascii="宋体" w:hAnsi="宋体" w:cs="宋体" w:hint="eastAsia"/>
          <w:kern w:val="0"/>
          <w:sz w:val="24"/>
        </w:rPr>
        <w:t>经研究，我方决定参加贵中心组织的项目名称为：</w:t>
      </w:r>
      <w:r w:rsidRPr="00ED4AC4">
        <w:rPr>
          <w:rFonts w:ascii="宋体" w:hAnsi="宋体" w:hint="eastAsia"/>
          <w:sz w:val="24"/>
        </w:rPr>
        <w:t>医疗设备招标的</w:t>
      </w:r>
      <w:r w:rsidRPr="00ED4AC4">
        <w:rPr>
          <w:rFonts w:ascii="宋体" w:hAnsi="宋体" w:cs="宋体" w:hint="eastAsia"/>
          <w:kern w:val="0"/>
          <w:sz w:val="24"/>
        </w:rPr>
        <w:t>采购项目并报价。为此，我方郑重声明以下诸点，并承担法律责任。</w:t>
      </w:r>
    </w:p>
    <w:p w:rsidR="002A4E39" w:rsidRPr="00ED4AC4" w:rsidRDefault="002A4E39" w:rsidP="002A4E39">
      <w:pPr>
        <w:autoSpaceDE w:val="0"/>
        <w:autoSpaceDN w:val="0"/>
        <w:adjustRightInd w:val="0"/>
        <w:spacing w:before="48" w:line="480" w:lineRule="exact"/>
        <w:ind w:left="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、我方提交的响应性文件，正本一份，副本</w:t>
      </w:r>
      <w:r w:rsidR="00DA0B4B">
        <w:rPr>
          <w:rFonts w:ascii="宋体" w:hAnsi="宋体" w:cs="宋体" w:hint="eastAsia"/>
          <w:kern w:val="0"/>
          <w:sz w:val="24"/>
        </w:rPr>
        <w:t>两</w:t>
      </w:r>
      <w:r w:rsidRPr="00ED4AC4">
        <w:rPr>
          <w:rFonts w:ascii="宋体" w:hAnsi="宋体" w:cs="宋体" w:hint="eastAsia"/>
          <w:kern w:val="0"/>
          <w:sz w:val="24"/>
        </w:rPr>
        <w:t>份。</w:t>
      </w:r>
    </w:p>
    <w:p w:rsidR="002A4E39" w:rsidRPr="00ED4AC4" w:rsidRDefault="002A4E39" w:rsidP="002A4E39">
      <w:pPr>
        <w:autoSpaceDE w:val="0"/>
        <w:autoSpaceDN w:val="0"/>
        <w:adjustRightInd w:val="0"/>
        <w:spacing w:line="480" w:lineRule="exact"/>
        <w:ind w:left="5"/>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、如果我方的响应性文件被接受，我方将履行响应性文件中规定的每一项要求，并按我方响应性文件中的承诺按期、保质、保量提供设备。</w:t>
      </w:r>
    </w:p>
    <w:p w:rsidR="002A4E39" w:rsidRPr="00ED4AC4" w:rsidRDefault="002A4E39" w:rsidP="002A4E39">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3、我方理解，最低报价不是成交的唯一条件，谈判小组有选择成交供应商权利。</w:t>
      </w:r>
    </w:p>
    <w:p w:rsidR="002A4E39" w:rsidRPr="00ED4AC4" w:rsidRDefault="002A4E39" w:rsidP="002A4E39">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4、我方愿按《中华人民共和国合同法》的规定履行自己的全部义务。</w:t>
      </w:r>
    </w:p>
    <w:p w:rsidR="002A4E39" w:rsidRPr="00ED4AC4" w:rsidRDefault="002A4E39" w:rsidP="002A4E39">
      <w:pPr>
        <w:autoSpaceDE w:val="0"/>
        <w:autoSpaceDN w:val="0"/>
        <w:adjustRightInd w:val="0"/>
        <w:spacing w:line="480" w:lineRule="exact"/>
        <w:rPr>
          <w:rFonts w:ascii="宋体" w:hAnsi="宋体" w:cs="宋体"/>
          <w:kern w:val="0"/>
          <w:sz w:val="24"/>
        </w:rPr>
      </w:pPr>
      <w:r w:rsidRPr="00ED4AC4">
        <w:rPr>
          <w:rFonts w:ascii="宋体" w:hAnsi="宋体" w:cs="宋体" w:hint="eastAsia"/>
          <w:kern w:val="0"/>
          <w:sz w:val="24"/>
        </w:rPr>
        <w:t>5、我方同意按谈判文件规定交纳报价保证金、履约保证金，遵守谈判的各项规定。</w:t>
      </w:r>
    </w:p>
    <w:p w:rsidR="002A4E39" w:rsidRPr="00ED4AC4" w:rsidRDefault="002A4E39" w:rsidP="002A4E39">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6、我方的报价文件自开标之日起有效期为9</w:t>
      </w:r>
      <w:r w:rsidRPr="00ED4AC4">
        <w:rPr>
          <w:rFonts w:ascii="宋体" w:hAnsi="宋体" w:cs="宋体"/>
          <w:kern w:val="0"/>
          <w:sz w:val="24"/>
        </w:rPr>
        <w:t>0</w:t>
      </w:r>
      <w:r w:rsidRPr="00ED4AC4">
        <w:rPr>
          <w:rFonts w:ascii="宋体" w:hAnsi="宋体" w:cs="宋体" w:hint="eastAsia"/>
          <w:kern w:val="0"/>
          <w:sz w:val="24"/>
        </w:rPr>
        <w:t>日。</w:t>
      </w:r>
    </w:p>
    <w:p w:rsidR="002A4E39" w:rsidRPr="00ED4AC4" w:rsidRDefault="002A4E39" w:rsidP="002A4E39">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7、与本报价有关的一切正式往来通讯请寄：</w:t>
      </w: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供应商代表姓名、 职务（印刷体）：</w:t>
      </w: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供应商单位全称（加盖公章）</w:t>
      </w:r>
    </w:p>
    <w:p w:rsidR="002A4E39" w:rsidRPr="00ED4AC4" w:rsidRDefault="002A4E39" w:rsidP="002A4E39">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法定代表人或授权代理人签字：</w:t>
      </w:r>
    </w:p>
    <w:p w:rsidR="002A4E39" w:rsidRPr="00ED4AC4" w:rsidRDefault="002A4E39" w:rsidP="002A4E39">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地址：</w:t>
      </w:r>
    </w:p>
    <w:p w:rsidR="002A4E39" w:rsidRPr="00ED4AC4" w:rsidRDefault="002A4E39" w:rsidP="002A4E39">
      <w:pPr>
        <w:autoSpaceDE w:val="0"/>
        <w:autoSpaceDN w:val="0"/>
        <w:adjustRightInd w:val="0"/>
        <w:spacing w:line="480" w:lineRule="exact"/>
        <w:ind w:left="5" w:right="240"/>
        <w:rPr>
          <w:rFonts w:ascii="宋体" w:hAnsi="宋体" w:cs="宋体"/>
          <w:kern w:val="0"/>
          <w:sz w:val="24"/>
        </w:rPr>
      </w:pPr>
      <w:r w:rsidRPr="00ED4AC4">
        <w:rPr>
          <w:rFonts w:ascii="宋体" w:hAnsi="宋体" w:cs="宋体" w:hint="eastAsia"/>
          <w:kern w:val="0"/>
          <w:sz w:val="24"/>
        </w:rPr>
        <w:t>邮政编码：         电话：      传真：</w:t>
      </w:r>
    </w:p>
    <w:p w:rsidR="002A4E39" w:rsidRPr="00ED4AC4" w:rsidRDefault="002A4E39" w:rsidP="002A4E39">
      <w:pPr>
        <w:autoSpaceDE w:val="0"/>
        <w:autoSpaceDN w:val="0"/>
        <w:adjustRightInd w:val="0"/>
        <w:spacing w:line="480" w:lineRule="exact"/>
        <w:ind w:firstLineChars="1800" w:firstLine="4320"/>
        <w:rPr>
          <w:rFonts w:ascii="宋体" w:hAnsi="宋体" w:cs="宋体"/>
          <w:kern w:val="0"/>
          <w:sz w:val="24"/>
        </w:rPr>
      </w:pPr>
    </w:p>
    <w:p w:rsidR="002A4E39" w:rsidRPr="00ED4AC4" w:rsidRDefault="002A4E39" w:rsidP="002A4E39">
      <w:pPr>
        <w:autoSpaceDE w:val="0"/>
        <w:autoSpaceDN w:val="0"/>
        <w:adjustRightInd w:val="0"/>
        <w:spacing w:line="480" w:lineRule="exact"/>
        <w:ind w:firstLineChars="1800" w:firstLine="4320"/>
        <w:rPr>
          <w:rFonts w:ascii="宋体" w:hAnsi="宋体" w:cs="宋体"/>
          <w:kern w:val="0"/>
          <w:sz w:val="24"/>
        </w:rPr>
      </w:pPr>
    </w:p>
    <w:p w:rsidR="002A4E39" w:rsidRPr="00ED4AC4" w:rsidRDefault="002A4E39" w:rsidP="002A4E39">
      <w:pPr>
        <w:autoSpaceDE w:val="0"/>
        <w:autoSpaceDN w:val="0"/>
        <w:adjustRightInd w:val="0"/>
        <w:spacing w:line="480" w:lineRule="exact"/>
        <w:ind w:firstLineChars="300" w:firstLine="720"/>
        <w:rPr>
          <w:rFonts w:ascii="宋体" w:hAnsi="宋体" w:cs="宋体"/>
          <w:kern w:val="0"/>
          <w:sz w:val="24"/>
        </w:rPr>
      </w:pPr>
      <w:r w:rsidRPr="00ED4AC4">
        <w:rPr>
          <w:rFonts w:ascii="宋体" w:hAnsi="宋体" w:cs="宋体" w:hint="eastAsia"/>
          <w:kern w:val="0"/>
          <w:sz w:val="24"/>
        </w:rPr>
        <w:t>年      月     日</w:t>
      </w:r>
    </w:p>
    <w:p w:rsidR="002A4E39" w:rsidRPr="00ED4AC4" w:rsidRDefault="002A4E39" w:rsidP="002A4E39">
      <w:pPr>
        <w:spacing w:line="480" w:lineRule="exact"/>
        <w:rPr>
          <w:rFonts w:ascii="宋体" w:hAnsi="宋体"/>
        </w:rPr>
      </w:pPr>
    </w:p>
    <w:p w:rsidR="00506ED9" w:rsidRPr="00506ED9" w:rsidRDefault="00506ED9" w:rsidP="00506ED9">
      <w:pPr>
        <w:rPr>
          <w:rFonts w:ascii="宋体" w:hAnsi="宋体"/>
        </w:rPr>
      </w:pPr>
    </w:p>
    <w:p w:rsidR="00BD5A66" w:rsidRPr="00ED4AC4" w:rsidRDefault="00B30C37">
      <w:pPr>
        <w:spacing w:line="480" w:lineRule="exact"/>
        <w:rPr>
          <w:rFonts w:ascii="宋体" w:hAnsi="宋体"/>
        </w:rPr>
      </w:pPr>
      <w:r w:rsidRPr="00ED4AC4">
        <w:rPr>
          <w:rFonts w:ascii="宋体" w:hAnsi="宋体" w:hint="eastAsia"/>
        </w:rPr>
        <w:t>附件二</w:t>
      </w:r>
    </w:p>
    <w:p w:rsidR="00BD5A66" w:rsidRPr="00ED4AC4" w:rsidRDefault="00B30C37">
      <w:pPr>
        <w:pStyle w:val="2"/>
        <w:spacing w:before="0" w:after="0" w:line="360" w:lineRule="auto"/>
        <w:jc w:val="center"/>
        <w:rPr>
          <w:rFonts w:ascii="宋体" w:eastAsia="宋体" w:hAnsi="宋体"/>
        </w:rPr>
      </w:pPr>
      <w:bookmarkStart w:id="0" w:name="_Toc209413024"/>
      <w:r w:rsidRPr="00ED4AC4">
        <w:rPr>
          <w:rFonts w:ascii="宋体" w:eastAsia="宋体" w:hAnsi="宋体" w:hint="eastAsia"/>
        </w:rPr>
        <w:t>法定代表人授权委托书</w:t>
      </w:r>
      <w:bookmarkEnd w:id="0"/>
    </w:p>
    <w:p w:rsidR="00BD5A66" w:rsidRPr="00ED4AC4" w:rsidRDefault="00BD5A66">
      <w:pPr>
        <w:pStyle w:val="a3"/>
        <w:spacing w:after="0" w:line="460" w:lineRule="exact"/>
        <w:jc w:val="center"/>
        <w:rPr>
          <w:rFonts w:ascii="宋体" w:hAnsi="宋体"/>
          <w:b/>
          <w:sz w:val="32"/>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肥城矿业中心医院：</w:t>
      </w: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Chars="-400" w:hangingChars="350" w:hanging="840"/>
        <w:rPr>
          <w:rFonts w:ascii="宋体" w:hAnsi="宋体"/>
          <w:sz w:val="24"/>
        </w:rPr>
      </w:pPr>
      <w:r w:rsidRPr="00ED4AC4">
        <w:rPr>
          <w:rFonts w:ascii="宋体" w:hAnsi="宋体" w:hint="eastAsia"/>
          <w:sz w:val="24"/>
        </w:rPr>
        <w:t>（投标人名称）法定代表人授权我公司（职务或职称）（姓名）为我单位本次投标授权代理人，全权处理此次肥城矿业中心医院招标采购项目（项目编号：</w:t>
      </w:r>
      <w:r w:rsidR="005C5388">
        <w:rPr>
          <w:rFonts w:ascii="宋体" w:hAnsi="宋体" w:hint="eastAsia"/>
          <w:sz w:val="24"/>
        </w:rPr>
        <w:t>2020</w:t>
      </w:r>
      <w:r w:rsidRPr="00ED4AC4">
        <w:rPr>
          <w:rFonts w:ascii="宋体" w:hAnsi="宋体" w:hint="eastAsia"/>
          <w:sz w:val="24"/>
        </w:rPr>
        <w:t>-SH</w:t>
      </w:r>
      <w:r w:rsidR="00B727C5" w:rsidRPr="00ED4AC4">
        <w:rPr>
          <w:rFonts w:ascii="宋体" w:hAnsi="宋体" w:hint="eastAsia"/>
          <w:sz w:val="24"/>
        </w:rPr>
        <w:t xml:space="preserve"> </w:t>
      </w:r>
      <w:r w:rsidRPr="00ED4AC4">
        <w:rPr>
          <w:rFonts w:ascii="宋体" w:hAnsi="宋体" w:hint="eastAsia"/>
          <w:sz w:val="24"/>
        </w:rPr>
        <w:t>-</w:t>
      </w:r>
      <w:r w:rsidR="005C5388">
        <w:rPr>
          <w:rFonts w:ascii="宋体" w:hAnsi="宋体" w:hint="eastAsia"/>
          <w:sz w:val="24"/>
        </w:rPr>
        <w:t>0</w:t>
      </w:r>
      <w:r w:rsidR="007D7C21">
        <w:rPr>
          <w:rFonts w:ascii="宋体" w:hAnsi="宋体" w:hint="eastAsia"/>
          <w:sz w:val="24"/>
        </w:rPr>
        <w:t>7</w:t>
      </w:r>
      <w:r w:rsidRPr="00ED4AC4">
        <w:rPr>
          <w:rFonts w:ascii="宋体" w:hAnsi="宋体" w:hint="eastAsia"/>
          <w:sz w:val="24"/>
        </w:rPr>
        <w:t>）招标活动的一切事宜。</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80"/>
        <w:rPr>
          <w:rFonts w:ascii="宋体" w:hAnsi="宋体"/>
          <w:sz w:val="24"/>
        </w:rPr>
      </w:pPr>
      <w:r w:rsidRPr="00ED4AC4">
        <w:rPr>
          <w:rFonts w:ascii="宋体" w:hAnsi="宋体" w:hint="eastAsia"/>
          <w:sz w:val="24"/>
        </w:rPr>
        <w:t>特此授权。</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320"/>
        <w:rPr>
          <w:rFonts w:ascii="宋体" w:hAnsi="宋体"/>
          <w:sz w:val="24"/>
        </w:rPr>
      </w:pPr>
      <w:r w:rsidRPr="00ED4AC4">
        <w:rPr>
          <w:rFonts w:ascii="宋体" w:hAnsi="宋体" w:hint="eastAsia"/>
          <w:sz w:val="24"/>
        </w:rPr>
        <w:t>（附授权代理人身份证明复印件）</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单位名称（公章）：</w:t>
      </w:r>
    </w:p>
    <w:p w:rsidR="00BD5A66" w:rsidRPr="00ED4AC4" w:rsidRDefault="00B30C37">
      <w:pPr>
        <w:pStyle w:val="a3"/>
        <w:spacing w:after="0" w:line="460" w:lineRule="exact"/>
        <w:rPr>
          <w:rFonts w:ascii="宋体" w:hAnsi="宋体"/>
          <w:sz w:val="24"/>
        </w:rPr>
      </w:pPr>
      <w:r w:rsidRPr="00ED4AC4">
        <w:rPr>
          <w:rFonts w:ascii="宋体" w:hAnsi="宋体" w:hint="eastAsia"/>
          <w:sz w:val="24"/>
        </w:rPr>
        <w:t>法定代表人签字：</w:t>
      </w:r>
    </w:p>
    <w:p w:rsidR="00BD5A66" w:rsidRPr="00ED4AC4" w:rsidRDefault="00B30C37">
      <w:pPr>
        <w:pStyle w:val="a3"/>
        <w:spacing w:after="0" w:line="460" w:lineRule="exact"/>
        <w:rPr>
          <w:rFonts w:ascii="宋体" w:hAnsi="宋体"/>
          <w:sz w:val="24"/>
          <w:u w:val="single"/>
        </w:rPr>
      </w:pPr>
      <w:r w:rsidRPr="00ED4AC4">
        <w:rPr>
          <w:rFonts w:ascii="宋体" w:hAnsi="宋体" w:hint="eastAsia"/>
          <w:sz w:val="24"/>
        </w:rPr>
        <w:t>授权代理人签字：</w:t>
      </w:r>
    </w:p>
    <w:p w:rsidR="00BD5A66" w:rsidRPr="00ED4AC4" w:rsidRDefault="00B30C37">
      <w:pPr>
        <w:pStyle w:val="a3"/>
        <w:spacing w:after="0" w:line="460" w:lineRule="exact"/>
        <w:rPr>
          <w:rFonts w:ascii="宋体" w:hAnsi="宋体"/>
          <w:sz w:val="24"/>
        </w:rPr>
      </w:pPr>
      <w:r w:rsidRPr="00ED4AC4">
        <w:rPr>
          <w:rFonts w:ascii="宋体" w:hAnsi="宋体" w:hint="eastAsia"/>
          <w:sz w:val="24"/>
          <w:u w:val="single"/>
        </w:rPr>
        <w:t>电话</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5880" w:rightChars="135" w:right="283" w:hanging="300"/>
        <w:jc w:val="right"/>
        <w:rPr>
          <w:rFonts w:ascii="宋体" w:hAnsi="宋体"/>
          <w:sz w:val="24"/>
        </w:rPr>
      </w:pPr>
      <w:r w:rsidRPr="00ED4AC4">
        <w:rPr>
          <w:rFonts w:ascii="宋体" w:hAnsi="宋体" w:hint="eastAsia"/>
          <w:sz w:val="24"/>
        </w:rPr>
        <w:t>年   月  日</w:t>
      </w: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30C37">
      <w:pPr>
        <w:spacing w:line="480" w:lineRule="exact"/>
        <w:rPr>
          <w:rFonts w:ascii="宋体" w:hAnsi="宋体"/>
        </w:rPr>
      </w:pPr>
      <w:r w:rsidRPr="00ED4AC4">
        <w:rPr>
          <w:rFonts w:ascii="宋体" w:hAnsi="宋体" w:hint="eastAsia"/>
          <w:sz w:val="24"/>
        </w:rPr>
        <w:t>附件三</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3、企业简介</w:t>
      </w:r>
    </w:p>
    <w:p w:rsidR="00BD5A66" w:rsidRPr="00ED4AC4" w:rsidRDefault="00B30C37">
      <w:pPr>
        <w:spacing w:line="480" w:lineRule="exact"/>
        <w:rPr>
          <w:rFonts w:ascii="宋体" w:hAnsi="宋体"/>
        </w:rPr>
      </w:pPr>
      <w:r w:rsidRPr="00ED4AC4">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企业名称</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法定代表人</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lastRenderedPageBreak/>
              <w:t>成立时间</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住所</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企业性质</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注册资金</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1150"/>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经营范围</w:t>
            </w:r>
          </w:p>
        </w:tc>
        <w:tc>
          <w:tcPr>
            <w:tcW w:w="6495" w:type="dxa"/>
            <w:gridSpan w:val="3"/>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资质等级</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2"/>
        </w:trPr>
        <w:tc>
          <w:tcPr>
            <w:tcW w:w="8663" w:type="dxa"/>
            <w:gridSpan w:val="4"/>
          </w:tcPr>
          <w:p w:rsidR="00BD5A66" w:rsidRPr="00ED4AC4" w:rsidRDefault="00B30C37">
            <w:pPr>
              <w:spacing w:line="480" w:lineRule="exact"/>
              <w:rPr>
                <w:rFonts w:ascii="宋体" w:hAnsi="宋体"/>
                <w:sz w:val="24"/>
              </w:rPr>
            </w:pPr>
            <w:r w:rsidRPr="00ED4AC4">
              <w:rPr>
                <w:rFonts w:ascii="宋体" w:hAnsi="宋体" w:hint="eastAsia"/>
                <w:sz w:val="24"/>
              </w:rPr>
              <w:t>单位概况：</w:t>
            </w: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rPr>
      </w:pPr>
      <w:r w:rsidRPr="00ED4AC4">
        <w:rPr>
          <w:rFonts w:ascii="宋体" w:hAnsi="宋体" w:hint="eastAsia"/>
        </w:rPr>
        <w:t>经审核，供应商提供的资质文件不属实者，取消成交资格，并没收谈判保证金。</w:t>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b/>
          <w:sz w:val="36"/>
          <w:szCs w:val="36"/>
        </w:rPr>
      </w:pPr>
      <w:r w:rsidRPr="00ED4AC4">
        <w:rPr>
          <w:rFonts w:ascii="宋体" w:hAnsi="宋体"/>
          <w:b/>
          <w:sz w:val="36"/>
          <w:szCs w:val="36"/>
        </w:rPr>
        <w:br w:type="page"/>
      </w:r>
      <w:r w:rsidRPr="00ED4AC4">
        <w:rPr>
          <w:rFonts w:ascii="宋体" w:hAnsi="宋体" w:hint="eastAsia"/>
          <w:sz w:val="24"/>
        </w:rPr>
        <w:lastRenderedPageBreak/>
        <w:t>附件四</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4.报价一览表</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所投编号：</w:t>
      </w:r>
    </w:p>
    <w:tbl>
      <w:tblPr>
        <w:tblW w:w="9180" w:type="dxa"/>
        <w:tblInd w:w="-72" w:type="dxa"/>
        <w:tblLayout w:type="fixed"/>
        <w:tblLook w:val="04A0"/>
      </w:tblPr>
      <w:tblGrid>
        <w:gridCol w:w="2880"/>
        <w:gridCol w:w="2880"/>
        <w:gridCol w:w="1260"/>
        <w:gridCol w:w="2160"/>
      </w:tblGrid>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XX项目</w:t>
            </w: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spacing w:line="480" w:lineRule="exact"/>
              <w:jc w:val="center"/>
              <w:rPr>
                <w:rFonts w:ascii="宋体" w:hAnsi="宋体" w:cs="宋体"/>
                <w:kern w:val="0"/>
                <w:sz w:val="24"/>
              </w:rPr>
            </w:pPr>
            <w:r w:rsidRPr="00ED4AC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ind w:firstLineChars="200" w:firstLine="480"/>
              <w:jc w:val="left"/>
              <w:rPr>
                <w:rFonts w:ascii="宋体" w:hAnsi="宋体" w:cs="宋体"/>
                <w:kern w:val="0"/>
                <w:sz w:val="24"/>
              </w:rPr>
            </w:pPr>
            <w:r w:rsidRPr="00ED4AC4">
              <w:rPr>
                <w:rFonts w:ascii="宋体" w:hAnsi="宋体" w:cs="宋体" w:hint="eastAsia"/>
                <w:kern w:val="0"/>
                <w:sz w:val="24"/>
              </w:rPr>
              <w:t>台</w:t>
            </w: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BD5A66" w:rsidRPr="00ED4AC4" w:rsidRDefault="00B30C37">
            <w:pPr>
              <w:spacing w:line="480" w:lineRule="exact"/>
              <w:ind w:firstLineChars="50" w:firstLine="120"/>
              <w:jc w:val="left"/>
              <w:rPr>
                <w:rFonts w:ascii="宋体" w:hAnsi="宋体" w:cs="宋体"/>
                <w:kern w:val="0"/>
                <w:sz w:val="24"/>
              </w:rPr>
            </w:pPr>
            <w:r w:rsidRPr="00ED4AC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9180" w:type="dxa"/>
            <w:gridSpan w:val="4"/>
            <w:tcBorders>
              <w:top w:val="nil"/>
              <w:left w:val="nil"/>
              <w:bottom w:val="nil"/>
              <w:right w:val="nil"/>
            </w:tcBorders>
            <w:vAlign w:val="center"/>
          </w:tcPr>
          <w:p w:rsidR="00BD5A66" w:rsidRPr="00ED4AC4" w:rsidRDefault="00B30C37">
            <w:pPr>
              <w:widowControl/>
              <w:spacing w:line="480" w:lineRule="exact"/>
              <w:jc w:val="right"/>
              <w:rPr>
                <w:rFonts w:ascii="宋体" w:hAnsi="宋体" w:cs="宋体"/>
                <w:kern w:val="0"/>
                <w:sz w:val="24"/>
              </w:rPr>
            </w:pPr>
            <w:r w:rsidRPr="00ED4AC4">
              <w:rPr>
                <w:rFonts w:ascii="宋体" w:hAnsi="宋体" w:cs="宋体" w:hint="eastAsia"/>
                <w:kern w:val="0"/>
                <w:sz w:val="24"/>
              </w:rPr>
              <w:t>日期：年月日</w:t>
            </w:r>
          </w:p>
        </w:tc>
      </w:tr>
    </w:tbl>
    <w:p w:rsidR="00BD5A66" w:rsidRPr="00ED4AC4" w:rsidRDefault="00BD5A66">
      <w:pPr>
        <w:spacing w:line="480" w:lineRule="exact"/>
        <w:rPr>
          <w:rFonts w:ascii="宋体" w:hAnsi="宋体"/>
        </w:rPr>
      </w:pPr>
    </w:p>
    <w:p w:rsidR="00BD5A66" w:rsidRPr="00ED4AC4" w:rsidRDefault="00B30C37">
      <w:pPr>
        <w:widowControl/>
        <w:jc w:val="left"/>
        <w:rPr>
          <w:rFonts w:ascii="宋体" w:hAnsi="宋体"/>
        </w:rPr>
      </w:pPr>
      <w:r w:rsidRPr="00ED4AC4">
        <w:rPr>
          <w:rFonts w:ascii="宋体" w:hAnsi="宋体"/>
        </w:rPr>
        <w:br w:type="page"/>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附件五</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5、分项明细报价表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279"/>
        <w:gridCol w:w="1277"/>
        <w:gridCol w:w="1780"/>
        <w:gridCol w:w="1277"/>
        <w:gridCol w:w="774"/>
        <w:gridCol w:w="774"/>
        <w:gridCol w:w="774"/>
        <w:gridCol w:w="778"/>
      </w:tblGrid>
      <w:tr w:rsidR="00BD5A66" w:rsidRPr="00ED4AC4">
        <w:trPr>
          <w:cantSplit/>
          <w:trHeight w:val="510"/>
        </w:trPr>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项目名称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93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产地品牌</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数量</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总价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673" w:type="pct"/>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3245" w:type="pct"/>
            <w:gridSpan w:val="6"/>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3245" w:type="pct"/>
            <w:gridSpan w:val="6"/>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注：1、主要设备必须标明品牌型号、技术参数、详细配置。</w:t>
      </w:r>
    </w:p>
    <w:p w:rsidR="00BD5A66" w:rsidRPr="00ED4AC4" w:rsidRDefault="00B30C37">
      <w:pPr>
        <w:spacing w:line="480" w:lineRule="exact"/>
        <w:ind w:firstLineChars="196" w:firstLine="472"/>
        <w:rPr>
          <w:rFonts w:ascii="宋体" w:hAnsi="宋体"/>
          <w:sz w:val="24"/>
        </w:rPr>
      </w:pPr>
      <w:r w:rsidRPr="00ED4AC4">
        <w:rPr>
          <w:rFonts w:ascii="宋体" w:hAnsi="宋体" w:hint="eastAsia"/>
          <w:b/>
          <w:sz w:val="24"/>
          <w:u w:val="single"/>
        </w:rPr>
        <w:t>2、所投设备相关耗材（含试剂）医院有权自主采购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b/>
          <w:sz w:val="24"/>
          <w:u w:val="single"/>
        </w:rPr>
      </w:pP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widowControl/>
        <w:jc w:val="left"/>
        <w:rPr>
          <w:rFonts w:ascii="宋体" w:hAnsi="宋体"/>
          <w:sz w:val="24"/>
        </w:rPr>
      </w:pPr>
      <w:r w:rsidRPr="00ED4AC4">
        <w:rPr>
          <w:rFonts w:ascii="宋体" w:hAnsi="宋体"/>
          <w:sz w:val="24"/>
        </w:rPr>
        <w:br w:type="page"/>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附件六</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6、易耗品分项报价表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720"/>
        <w:gridCol w:w="1260"/>
        <w:gridCol w:w="2520"/>
        <w:gridCol w:w="720"/>
        <w:gridCol w:w="900"/>
        <w:gridCol w:w="1260"/>
      </w:tblGrid>
      <w:tr w:rsidR="00BD5A66" w:rsidRPr="00ED4AC4">
        <w:trPr>
          <w:cantSplit/>
          <w:trHeight w:val="510"/>
        </w:trPr>
        <w:tc>
          <w:tcPr>
            <w:tcW w:w="728"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1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易耗品名称</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25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w:t>
            </w:r>
          </w:p>
        </w:tc>
        <w:tc>
          <w:tcPr>
            <w:tcW w:w="90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1260" w:type="dxa"/>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5400" w:type="dxa"/>
            <w:gridSpan w:val="4"/>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5400" w:type="dxa"/>
            <w:gridSpan w:val="4"/>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rPr>
          <w:rFonts w:ascii="宋体" w:hAnsi="宋体"/>
          <w:b/>
          <w:sz w:val="36"/>
          <w:szCs w:val="36"/>
        </w:rPr>
      </w:pPr>
    </w:p>
    <w:p w:rsidR="00BD5A66" w:rsidRPr="00ED4AC4" w:rsidRDefault="00B30C37">
      <w:pPr>
        <w:spacing w:line="480" w:lineRule="exact"/>
        <w:rPr>
          <w:rFonts w:ascii="宋体" w:hAnsi="宋体"/>
          <w:b/>
          <w:sz w:val="24"/>
        </w:rPr>
      </w:pPr>
      <w:r w:rsidRPr="00ED4AC4">
        <w:rPr>
          <w:rFonts w:ascii="宋体" w:hAnsi="宋体" w:hint="eastAsia"/>
          <w:sz w:val="24"/>
        </w:rPr>
        <w:t>注：</w:t>
      </w:r>
      <w:r w:rsidRPr="00ED4AC4">
        <w:rPr>
          <w:rFonts w:ascii="宋体" w:hAnsi="宋体" w:hint="eastAsia"/>
          <w:b/>
          <w:sz w:val="24"/>
        </w:rPr>
        <w:t>1、相关耗材必须标明品牌型号、技术参数、产地等信息，开标当日按要求携带样品；</w:t>
      </w:r>
    </w:p>
    <w:p w:rsidR="00BD5A66" w:rsidRPr="00ED4AC4" w:rsidRDefault="00B30C37">
      <w:pPr>
        <w:spacing w:line="480" w:lineRule="exact"/>
        <w:ind w:firstLineChars="196" w:firstLine="472"/>
        <w:rPr>
          <w:rFonts w:ascii="宋体" w:hAnsi="宋体"/>
          <w:b/>
          <w:sz w:val="24"/>
        </w:rPr>
      </w:pPr>
      <w:r w:rsidRPr="00ED4AC4">
        <w:rPr>
          <w:rFonts w:ascii="宋体" w:hAnsi="宋体" w:hint="eastAsia"/>
          <w:b/>
          <w:sz w:val="24"/>
        </w:rPr>
        <w:t>2、</w:t>
      </w:r>
      <w:r w:rsidRPr="00ED4AC4">
        <w:rPr>
          <w:rFonts w:ascii="宋体" w:hAnsi="宋体" w:hint="eastAsia"/>
          <w:b/>
          <w:sz w:val="24"/>
          <w:u w:val="single"/>
        </w:rPr>
        <w:t>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b/>
          <w:sz w:val="24"/>
        </w:rPr>
      </w:pPr>
      <w:r w:rsidRPr="00ED4AC4">
        <w:rPr>
          <w:rFonts w:ascii="宋体" w:hAnsi="宋体"/>
          <w:b/>
          <w:sz w:val="36"/>
          <w:szCs w:val="36"/>
        </w:rPr>
        <w:br w:type="page"/>
      </w:r>
      <w:r w:rsidRPr="00ED4AC4">
        <w:rPr>
          <w:rFonts w:ascii="宋体" w:hAnsi="宋体" w:hint="eastAsia"/>
          <w:b/>
          <w:sz w:val="24"/>
        </w:rPr>
        <w:lastRenderedPageBreak/>
        <w:t>附件七</w:t>
      </w:r>
    </w:p>
    <w:p w:rsidR="00BD5A66" w:rsidRPr="00ED4AC4" w:rsidRDefault="00B30C37">
      <w:pPr>
        <w:spacing w:line="480" w:lineRule="exact"/>
        <w:jc w:val="center"/>
        <w:rPr>
          <w:rFonts w:ascii="宋体" w:hAnsi="宋体"/>
          <w:b/>
          <w:sz w:val="32"/>
          <w:szCs w:val="32"/>
        </w:rPr>
      </w:pPr>
      <w:r w:rsidRPr="00ED4AC4">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BD5A66" w:rsidRPr="00ED4AC4">
        <w:tc>
          <w:tcPr>
            <w:tcW w:w="951"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序号</w:t>
            </w:r>
          </w:p>
        </w:tc>
        <w:tc>
          <w:tcPr>
            <w:tcW w:w="95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货号</w:t>
            </w:r>
          </w:p>
        </w:tc>
        <w:tc>
          <w:tcPr>
            <w:tcW w:w="1985"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名称</w:t>
            </w:r>
          </w:p>
        </w:tc>
        <w:tc>
          <w:tcPr>
            <w:tcW w:w="103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产地</w:t>
            </w:r>
          </w:p>
        </w:tc>
        <w:tc>
          <w:tcPr>
            <w:tcW w:w="1080"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规格</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单位</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数量</w:t>
            </w:r>
          </w:p>
        </w:tc>
        <w:tc>
          <w:tcPr>
            <w:tcW w:w="138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备注</w:t>
            </w: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bl>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sz w:val="24"/>
        </w:rPr>
      </w:pPr>
      <w:r w:rsidRPr="00ED4AC4">
        <w:rPr>
          <w:rFonts w:ascii="宋体" w:hAnsi="宋体"/>
          <w:b/>
          <w:sz w:val="36"/>
          <w:szCs w:val="36"/>
        </w:rPr>
        <w:br w:type="page"/>
      </w:r>
      <w:r w:rsidRPr="00ED4AC4">
        <w:rPr>
          <w:rFonts w:ascii="宋体" w:hAnsi="宋体" w:hint="eastAsia"/>
          <w:sz w:val="24"/>
        </w:rPr>
        <w:lastRenderedPageBreak/>
        <w:t>附件八</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8、技术参数偏差表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2036"/>
        <w:gridCol w:w="2221"/>
        <w:gridCol w:w="1618"/>
        <w:gridCol w:w="1618"/>
      </w:tblGrid>
      <w:tr w:rsidR="00BD5A66" w:rsidRPr="00ED4AC4">
        <w:trPr>
          <w:trHeight w:val="503"/>
        </w:trPr>
        <w:tc>
          <w:tcPr>
            <w:tcW w:w="1036" w:type="dxa"/>
            <w:vAlign w:val="center"/>
          </w:tcPr>
          <w:p w:rsidR="00BD5A66" w:rsidRPr="00ED4AC4" w:rsidRDefault="00B30C37">
            <w:pPr>
              <w:spacing w:line="480" w:lineRule="exact"/>
              <w:jc w:val="center"/>
              <w:rPr>
                <w:rFonts w:ascii="宋体" w:hAnsi="宋体"/>
              </w:rPr>
            </w:pPr>
            <w:r w:rsidRPr="00ED4AC4">
              <w:rPr>
                <w:rFonts w:ascii="宋体" w:hAnsi="宋体" w:hint="eastAsia"/>
              </w:rPr>
              <w:t>序号</w:t>
            </w:r>
          </w:p>
        </w:tc>
        <w:tc>
          <w:tcPr>
            <w:tcW w:w="2036" w:type="dxa"/>
            <w:vAlign w:val="center"/>
          </w:tcPr>
          <w:p w:rsidR="00BD5A66" w:rsidRPr="00ED4AC4" w:rsidRDefault="00B30C37">
            <w:pPr>
              <w:spacing w:line="480" w:lineRule="exact"/>
              <w:jc w:val="center"/>
              <w:rPr>
                <w:rFonts w:ascii="宋体" w:hAnsi="宋体"/>
              </w:rPr>
            </w:pPr>
            <w:r w:rsidRPr="00ED4AC4">
              <w:rPr>
                <w:rFonts w:ascii="宋体" w:hAnsi="宋体" w:hint="eastAsia"/>
              </w:rPr>
              <w:t>招标文件要求</w:t>
            </w:r>
          </w:p>
        </w:tc>
        <w:tc>
          <w:tcPr>
            <w:tcW w:w="2221" w:type="dxa"/>
            <w:vAlign w:val="center"/>
          </w:tcPr>
          <w:p w:rsidR="00BD5A66" w:rsidRPr="00ED4AC4" w:rsidRDefault="00B30C37">
            <w:pPr>
              <w:spacing w:line="480" w:lineRule="exact"/>
              <w:jc w:val="center"/>
              <w:rPr>
                <w:rFonts w:ascii="宋体" w:hAnsi="宋体"/>
              </w:rPr>
            </w:pPr>
            <w:r w:rsidRPr="00ED4AC4">
              <w:rPr>
                <w:rFonts w:ascii="宋体" w:hAnsi="宋体" w:hint="eastAsia"/>
              </w:rPr>
              <w:t>报价文件实际情况</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偏差内容</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其他情况</w:t>
            </w: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说明：1、如报价设备与谈判文件的要求存在偏差，请填写上表；</w:t>
      </w:r>
    </w:p>
    <w:p w:rsidR="00BD5A66" w:rsidRPr="00ED4AC4" w:rsidRDefault="00B30C37">
      <w:pPr>
        <w:spacing w:line="480" w:lineRule="exact"/>
        <w:rPr>
          <w:rFonts w:ascii="宋体" w:hAnsi="宋体"/>
          <w:sz w:val="24"/>
        </w:rPr>
      </w:pPr>
      <w:r w:rsidRPr="00ED4AC4">
        <w:rPr>
          <w:rFonts w:ascii="宋体" w:hAnsi="宋体" w:hint="eastAsia"/>
          <w:sz w:val="24"/>
        </w:rPr>
        <w:t xml:space="preserve">      2、如报价设备与谈判文件的要求无偏差，请填写“无”。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附件九</w:t>
      </w:r>
    </w:p>
    <w:p w:rsidR="00BD5A66" w:rsidRPr="00ED4AC4" w:rsidRDefault="00B30C37">
      <w:pPr>
        <w:spacing w:line="480" w:lineRule="exact"/>
        <w:jc w:val="center"/>
        <w:rPr>
          <w:rFonts w:ascii="宋体" w:hAnsi="宋体"/>
          <w:b/>
          <w:sz w:val="24"/>
        </w:rPr>
      </w:pPr>
      <w:r w:rsidRPr="00ED4AC4">
        <w:rPr>
          <w:rFonts w:ascii="宋体" w:hAnsi="宋体" w:hint="eastAsia"/>
          <w:b/>
          <w:sz w:val="36"/>
          <w:szCs w:val="36"/>
        </w:rPr>
        <w:t>9、商务情况表</w:t>
      </w:r>
    </w:p>
    <w:p w:rsidR="00BD5A66" w:rsidRPr="00ED4AC4" w:rsidRDefault="00BD5A66">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供应商名称</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注册资金</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付款方式</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交货时间</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质保期</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售后服务</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tabs>
                <w:tab w:val="left" w:pos="1140"/>
              </w:tabs>
              <w:snapToGrid w:val="0"/>
              <w:spacing w:line="480" w:lineRule="exact"/>
              <w:rPr>
                <w:rFonts w:ascii="宋体" w:hAnsi="宋体"/>
                <w:b/>
                <w:sz w:val="28"/>
                <w:szCs w:val="28"/>
              </w:rPr>
            </w:pPr>
            <w:r w:rsidRPr="00ED4AC4">
              <w:rPr>
                <w:rFonts w:ascii="宋体" w:hAnsi="宋体" w:hint="eastAsia"/>
                <w:b/>
                <w:sz w:val="28"/>
                <w:szCs w:val="28"/>
              </w:rPr>
              <w:t>备注</w:t>
            </w:r>
          </w:p>
        </w:tc>
        <w:tc>
          <w:tcPr>
            <w:tcW w:w="6300" w:type="dxa"/>
          </w:tcPr>
          <w:p w:rsidR="00BD5A66" w:rsidRPr="00ED4AC4" w:rsidRDefault="00BD5A66">
            <w:pPr>
              <w:tabs>
                <w:tab w:val="left" w:pos="1140"/>
              </w:tabs>
              <w:snapToGrid w:val="0"/>
              <w:spacing w:line="480" w:lineRule="exact"/>
              <w:rPr>
                <w:rFonts w:ascii="宋体" w:hAnsi="宋体"/>
                <w:b/>
                <w:sz w:val="28"/>
                <w:szCs w:val="28"/>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t>供应商名称：（公章）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供应商代表：（签名）</w:t>
      </w: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日期：年    月    日</w:t>
      </w:r>
    </w:p>
    <w:p w:rsidR="00BD5A66" w:rsidRPr="00ED4AC4" w:rsidRDefault="00BD5A66">
      <w:pPr>
        <w:spacing w:line="480" w:lineRule="exact"/>
        <w:jc w:val="center"/>
        <w:rPr>
          <w:rFonts w:ascii="宋体" w:hAnsi="宋体"/>
          <w:sz w:val="24"/>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附件十</w:t>
      </w:r>
    </w:p>
    <w:p w:rsidR="00BD5A66" w:rsidRPr="00ED4AC4" w:rsidRDefault="00B30C37">
      <w:pPr>
        <w:spacing w:line="480" w:lineRule="exact"/>
        <w:jc w:val="center"/>
        <w:rPr>
          <w:rFonts w:ascii="宋体" w:hAnsi="宋体"/>
          <w:b/>
          <w:sz w:val="30"/>
          <w:szCs w:val="30"/>
        </w:rPr>
      </w:pPr>
      <w:r w:rsidRPr="00ED4AC4">
        <w:rPr>
          <w:rFonts w:ascii="宋体" w:hAnsi="宋体" w:hint="eastAsia"/>
          <w:b/>
          <w:sz w:val="36"/>
          <w:szCs w:val="36"/>
        </w:rPr>
        <w:t>10、近三年经营业绩一览表</w:t>
      </w:r>
    </w:p>
    <w:p w:rsidR="00BD5A66" w:rsidRPr="00ED4AC4" w:rsidRDefault="00BD5A66">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BD5A66" w:rsidRPr="00ED4AC4">
        <w:trPr>
          <w:cantSplit/>
          <w:trHeight w:val="822"/>
          <w:jc w:val="center"/>
        </w:trPr>
        <w:tc>
          <w:tcPr>
            <w:tcW w:w="2390"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项目名称</w:t>
            </w:r>
          </w:p>
        </w:tc>
        <w:tc>
          <w:tcPr>
            <w:tcW w:w="1509"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时间</w:t>
            </w:r>
          </w:p>
        </w:tc>
        <w:tc>
          <w:tcPr>
            <w:tcW w:w="13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金额</w:t>
            </w:r>
          </w:p>
        </w:tc>
        <w:tc>
          <w:tcPr>
            <w:tcW w:w="144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使用单位</w:t>
            </w:r>
          </w:p>
        </w:tc>
        <w:tc>
          <w:tcPr>
            <w:tcW w:w="115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联系人</w:t>
            </w:r>
          </w:p>
        </w:tc>
        <w:tc>
          <w:tcPr>
            <w:tcW w:w="16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联系电话</w:t>
            </w: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bl>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2715"/>
          <w:tab w:val="left" w:pos="3640"/>
          <w:tab w:val="left" w:pos="5040"/>
          <w:tab w:val="left" w:pos="7040"/>
          <w:tab w:val="left" w:pos="8340"/>
          <w:tab w:val="left" w:pos="9840"/>
        </w:tabs>
        <w:spacing w:line="480" w:lineRule="exact"/>
        <w:rPr>
          <w:rFonts w:ascii="宋体" w:hAnsi="宋体"/>
          <w:sz w:val="24"/>
        </w:rPr>
      </w:pPr>
      <w:r w:rsidRPr="00ED4AC4">
        <w:rPr>
          <w:rFonts w:ascii="宋体" w:hAnsi="宋体" w:hint="eastAsia"/>
          <w:sz w:val="24"/>
        </w:rPr>
        <w:t>说明：仅限于国内近两年的同类经营业绩。</w:t>
      </w:r>
    </w:p>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D4AC4">
        <w:rPr>
          <w:rFonts w:ascii="宋体" w:hAnsi="宋体" w:hint="eastAsia"/>
          <w:sz w:val="24"/>
        </w:rPr>
        <w:t>日期：   年   月   日</w:t>
      </w:r>
    </w:p>
    <w:p w:rsidR="00BD5A66" w:rsidRPr="00ED4AC4" w:rsidRDefault="00B30C37">
      <w:pPr>
        <w:tabs>
          <w:tab w:val="left" w:pos="3408"/>
          <w:tab w:val="left" w:pos="10035"/>
        </w:tabs>
        <w:spacing w:line="480" w:lineRule="exact"/>
        <w:rPr>
          <w:rFonts w:ascii="宋体" w:hAnsi="宋体"/>
          <w:sz w:val="24"/>
        </w:rPr>
      </w:pPr>
      <w:r w:rsidRPr="00ED4AC4">
        <w:rPr>
          <w:rFonts w:ascii="宋体" w:hAnsi="宋体"/>
          <w:sz w:val="24"/>
        </w:rPr>
        <w:br w:type="page"/>
      </w:r>
      <w:r w:rsidRPr="00ED4AC4">
        <w:rPr>
          <w:rFonts w:ascii="宋体" w:hAnsi="宋体" w:hint="eastAsia"/>
          <w:sz w:val="24"/>
        </w:rPr>
        <w:lastRenderedPageBreak/>
        <w:t>附件十一</w:t>
      </w:r>
    </w:p>
    <w:p w:rsidR="00BD5A66" w:rsidRPr="00ED4AC4" w:rsidRDefault="00B30C37">
      <w:pPr>
        <w:tabs>
          <w:tab w:val="left" w:pos="3408"/>
          <w:tab w:val="left" w:pos="10035"/>
        </w:tabs>
        <w:spacing w:line="480" w:lineRule="exact"/>
        <w:jc w:val="center"/>
        <w:rPr>
          <w:rFonts w:ascii="宋体" w:hAnsi="宋体"/>
          <w:b/>
          <w:sz w:val="36"/>
          <w:szCs w:val="36"/>
        </w:rPr>
      </w:pPr>
      <w:r w:rsidRPr="00ED4AC4">
        <w:rPr>
          <w:rFonts w:ascii="宋体" w:hAnsi="宋体" w:hint="eastAsia"/>
          <w:b/>
          <w:sz w:val="36"/>
          <w:szCs w:val="36"/>
        </w:rPr>
        <w:t>11、售后服务承诺</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主要包括：</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b供应商应提供及时、迅速、优质的服务，迅速快捷地提供设备的备品备件，并保证采购人能够及时买到设备所需的备品备件和易损件；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c 设备出现故障后，响应及排除故障时间；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d详细培训计划：时间与地点、人数、费用、内容、次数；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e 供应商对提供的所有设备，明确质保期限。质保期内，除人为因素损坏外，全部免费维修；</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f 质保期以后的维修、维护内容及服务方式、范围和收费等情况。</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g 包修期内，机器出现两次重大相同故障，乙方无条件免费更换新机，并提供备用机。</w:t>
      </w:r>
      <w:r w:rsidRPr="00ED4AC4">
        <w:rPr>
          <w:rFonts w:ascii="仿宋_GB2312" w:hint="eastAsia"/>
          <w:sz w:val="24"/>
        </w:rPr>
        <w:t>如我单位操作人员变动，公司应对新操作人员免费培训，而且这一政策没有时间限制。</w:t>
      </w:r>
    </w:p>
    <w:p w:rsidR="00BD5A66" w:rsidRPr="00ED4AC4" w:rsidRDefault="00BD5A66">
      <w:pPr>
        <w:spacing w:line="360" w:lineRule="exact"/>
        <w:ind w:left="900" w:hanging="360"/>
        <w:rPr>
          <w:rFonts w:ascii="仿宋_GB2312"/>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ED4AC4">
        <w:rPr>
          <w:rFonts w:ascii="宋体" w:hAnsi="宋体"/>
          <w:b/>
          <w:sz w:val="36"/>
          <w:szCs w:val="36"/>
        </w:rPr>
        <w:br w:type="page"/>
      </w:r>
      <w:r w:rsidRPr="00ED4AC4">
        <w:rPr>
          <w:rFonts w:ascii="宋体" w:hAnsi="宋体" w:cs="宋体" w:hint="eastAsia"/>
          <w:kern w:val="0"/>
          <w:sz w:val="24"/>
        </w:rPr>
        <w:lastRenderedPageBreak/>
        <w:t>附件十二</w:t>
      </w:r>
    </w:p>
    <w:p w:rsidR="00BD5A66" w:rsidRPr="00ED4AC4" w:rsidRDefault="005C5388">
      <w:pPr>
        <w:spacing w:line="440" w:lineRule="exact"/>
        <w:jc w:val="center"/>
        <w:rPr>
          <w:rFonts w:ascii="宋体" w:hAnsi="宋体"/>
          <w:sz w:val="32"/>
          <w:szCs w:val="32"/>
        </w:rPr>
      </w:pPr>
      <w:r>
        <w:rPr>
          <w:rFonts w:ascii="宋体" w:hAnsi="宋体" w:hint="eastAsia"/>
          <w:b/>
          <w:bCs/>
          <w:sz w:val="32"/>
          <w:szCs w:val="32"/>
        </w:rPr>
        <w:t xml:space="preserve">     </w:t>
      </w:r>
      <w:r w:rsidR="00B30C37" w:rsidRPr="00ED4AC4">
        <w:rPr>
          <w:rFonts w:ascii="宋体" w:hAnsi="宋体" w:hint="eastAsia"/>
          <w:b/>
          <w:bCs/>
          <w:sz w:val="32"/>
          <w:szCs w:val="32"/>
        </w:rPr>
        <w:t xml:space="preserve">合  同  书         </w:t>
      </w:r>
      <w:r w:rsidR="00B30C37" w:rsidRPr="00ED4AC4">
        <w:rPr>
          <w:rFonts w:ascii="宋体" w:hAnsi="宋体" w:hint="eastAsia"/>
          <w:b/>
          <w:bCs/>
          <w:sz w:val="18"/>
          <w:szCs w:val="18"/>
        </w:rPr>
        <w:t xml:space="preserve">    </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甲方：肥城矿业中心医院</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 xml:space="preserve">乙方： </w:t>
      </w:r>
    </w:p>
    <w:p w:rsidR="00BD5A66" w:rsidRPr="00ED4AC4" w:rsidRDefault="00B30C37">
      <w:pPr>
        <w:tabs>
          <w:tab w:val="left" w:pos="840"/>
        </w:tabs>
        <w:spacing w:line="340" w:lineRule="exact"/>
        <w:ind w:left="1" w:firstLineChars="200" w:firstLine="480"/>
        <w:rPr>
          <w:sz w:val="24"/>
        </w:rPr>
      </w:pPr>
      <w:r w:rsidRPr="00ED4AC4">
        <w:rPr>
          <w:rFonts w:hint="eastAsia"/>
          <w:sz w:val="24"/>
          <w:u w:val="single"/>
        </w:rPr>
        <w:t>肥城矿业中心医院</w:t>
      </w:r>
      <w:r w:rsidRPr="00ED4AC4">
        <w:rPr>
          <w:rFonts w:hint="eastAsia"/>
          <w:sz w:val="24"/>
          <w:u w:val="single"/>
        </w:rPr>
        <w:t xml:space="preserve"> </w:t>
      </w:r>
      <w:r w:rsidR="005C5388">
        <w:rPr>
          <w:rFonts w:hint="eastAsia"/>
          <w:sz w:val="24"/>
        </w:rPr>
        <w:t>（甲方）所需（货物名称）经竞争性磋商方式进行采购。经</w:t>
      </w:r>
      <w:r w:rsidR="005C5388" w:rsidRPr="00ED4AC4">
        <w:rPr>
          <w:rFonts w:hint="eastAsia"/>
          <w:sz w:val="24"/>
        </w:rPr>
        <w:t>竞争性磋商</w:t>
      </w:r>
      <w:r w:rsidRPr="00ED4AC4">
        <w:rPr>
          <w:rFonts w:hint="eastAsia"/>
          <w:sz w:val="24"/>
        </w:rPr>
        <w:t>小组确定</w:t>
      </w:r>
      <w:r w:rsidRPr="00ED4AC4">
        <w:rPr>
          <w:rFonts w:hint="eastAsia"/>
          <w:sz w:val="24"/>
        </w:rPr>
        <w:t xml:space="preserve"> </w:t>
      </w:r>
      <w:r w:rsidRPr="00ED4AC4">
        <w:rPr>
          <w:rFonts w:hint="eastAsia"/>
          <w:sz w:val="24"/>
        </w:rPr>
        <w:t>（乙方）为成交供应商。现按照《中华人民共和国合同法》的相关规定，本着互惠互利的原则，签订本合同，双方都应遵守。</w:t>
      </w:r>
    </w:p>
    <w:p w:rsidR="00BD5A66" w:rsidRPr="00ED4AC4" w:rsidRDefault="00B30C37">
      <w:pPr>
        <w:spacing w:line="340" w:lineRule="exact"/>
        <w:rPr>
          <w:rFonts w:ascii="宋体" w:hAnsi="宋体"/>
          <w:b/>
          <w:sz w:val="24"/>
        </w:rPr>
      </w:pPr>
      <w:r w:rsidRPr="00ED4AC4">
        <w:rPr>
          <w:rFonts w:ascii="宋体" w:hAnsi="宋体" w:hint="eastAsia"/>
          <w:b/>
          <w:sz w:val="24"/>
        </w:rPr>
        <w:t>一、合同文件</w:t>
      </w:r>
    </w:p>
    <w:p w:rsidR="00BD5A66" w:rsidRPr="00ED4AC4" w:rsidRDefault="00B30C37">
      <w:pPr>
        <w:spacing w:line="340" w:lineRule="exact"/>
        <w:rPr>
          <w:rFonts w:ascii="宋体" w:hAnsi="宋体"/>
          <w:sz w:val="24"/>
        </w:rPr>
      </w:pPr>
      <w:r w:rsidRPr="00ED4AC4">
        <w:rPr>
          <w:rFonts w:ascii="宋体" w:hAnsi="宋体" w:hint="eastAsia"/>
          <w:sz w:val="24"/>
        </w:rPr>
        <w:t>1、下列文件构成本合同的组成部分：</w:t>
      </w:r>
    </w:p>
    <w:p w:rsidR="00BD5A66" w:rsidRPr="00ED4AC4" w:rsidRDefault="00B30C37">
      <w:pPr>
        <w:spacing w:line="340" w:lineRule="exact"/>
        <w:rPr>
          <w:rFonts w:ascii="宋体" w:hAnsi="宋体"/>
          <w:sz w:val="24"/>
        </w:rPr>
      </w:pPr>
      <w:r w:rsidRPr="00ED4AC4">
        <w:rPr>
          <w:rFonts w:ascii="宋体" w:hAnsi="宋体" w:hint="eastAsia"/>
          <w:sz w:val="24"/>
        </w:rPr>
        <w:t>（1）招标文件</w:t>
      </w:r>
    </w:p>
    <w:p w:rsidR="00BD5A66" w:rsidRPr="00ED4AC4" w:rsidRDefault="00B30C37">
      <w:pPr>
        <w:spacing w:line="340" w:lineRule="exact"/>
        <w:rPr>
          <w:rFonts w:ascii="宋体" w:hAnsi="宋体"/>
          <w:sz w:val="24"/>
        </w:rPr>
      </w:pPr>
      <w:r w:rsidRPr="00ED4AC4">
        <w:rPr>
          <w:rFonts w:ascii="宋体" w:hAnsi="宋体" w:hint="eastAsia"/>
          <w:sz w:val="24"/>
        </w:rPr>
        <w:t>（2）投标文件</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3</w:t>
      </w:r>
      <w:r w:rsidRPr="00ED4AC4">
        <w:rPr>
          <w:rFonts w:ascii="宋体" w:hAnsi="宋体" w:hint="eastAsia"/>
          <w:sz w:val="24"/>
        </w:rPr>
        <w:t>）成交供应商在谈判过程中做出的书面最终报价、澄清或承诺</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4</w:t>
      </w:r>
      <w:r w:rsidRPr="00ED4AC4">
        <w:rPr>
          <w:rFonts w:ascii="宋体" w:hAnsi="宋体" w:hint="eastAsia"/>
          <w:sz w:val="24"/>
        </w:rPr>
        <w:t>）附件</w:t>
      </w:r>
    </w:p>
    <w:p w:rsidR="00BD5A66" w:rsidRPr="00ED4AC4" w:rsidRDefault="00B30C37">
      <w:pPr>
        <w:spacing w:line="340" w:lineRule="exact"/>
        <w:rPr>
          <w:rFonts w:ascii="宋体" w:hAnsi="宋体"/>
          <w:sz w:val="24"/>
        </w:rPr>
      </w:pPr>
      <w:r w:rsidRPr="00ED4AC4">
        <w:rPr>
          <w:rFonts w:ascii="宋体" w:hAnsi="宋体" w:hint="eastAsia"/>
          <w:sz w:val="24"/>
        </w:rPr>
        <w:t>2、合同范围和条件</w:t>
      </w:r>
    </w:p>
    <w:p w:rsidR="00BD5A66" w:rsidRPr="00ED4AC4" w:rsidRDefault="00B30C37">
      <w:pPr>
        <w:spacing w:line="340" w:lineRule="exact"/>
        <w:rPr>
          <w:rFonts w:ascii="宋体" w:hAnsi="宋体"/>
          <w:sz w:val="24"/>
        </w:rPr>
      </w:pPr>
      <w:r w:rsidRPr="00ED4AC4">
        <w:rPr>
          <w:rFonts w:ascii="宋体" w:hAnsi="宋体" w:hint="eastAsia"/>
          <w:sz w:val="24"/>
        </w:rPr>
        <w:t>本合同的范围和条件应与上述规定的合同文件内容一致。</w:t>
      </w:r>
    </w:p>
    <w:p w:rsidR="00BD5A66" w:rsidRPr="00ED4AC4" w:rsidRDefault="00B30C37">
      <w:pPr>
        <w:spacing w:line="340" w:lineRule="exact"/>
        <w:rPr>
          <w:rFonts w:ascii="宋体" w:hAnsi="宋体"/>
          <w:sz w:val="24"/>
        </w:rPr>
      </w:pPr>
      <w:r w:rsidRPr="00ED4AC4">
        <w:rPr>
          <w:rFonts w:ascii="宋体" w:hAnsi="宋体" w:hint="eastAsia"/>
          <w:sz w:val="24"/>
        </w:rPr>
        <w:t>3、设备名称与数量</w:t>
      </w:r>
    </w:p>
    <w:p w:rsidR="00BD5A66" w:rsidRPr="00ED4AC4" w:rsidRDefault="00B30C37">
      <w:pPr>
        <w:spacing w:line="340" w:lineRule="exact"/>
        <w:ind w:left="5760" w:hangingChars="2400" w:hanging="5760"/>
        <w:rPr>
          <w:sz w:val="24"/>
        </w:rPr>
      </w:pPr>
      <w:r w:rsidRPr="00ED4AC4">
        <w:rPr>
          <w:rFonts w:hint="eastAsia"/>
          <w:sz w:val="24"/>
        </w:rPr>
        <w:t>产品名称、规格型号、生产厂家、产地、数量、金额、交货日期等。</w:t>
      </w:r>
      <w:r w:rsidRPr="00ED4AC4">
        <w:rPr>
          <w:rFonts w:hint="eastAsia"/>
          <w:sz w:val="24"/>
        </w:rPr>
        <w:t xml:space="preserve">     </w:t>
      </w:r>
      <w:r w:rsidRPr="00ED4AC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1470"/>
        <w:gridCol w:w="1365"/>
        <w:gridCol w:w="735"/>
        <w:gridCol w:w="735"/>
        <w:gridCol w:w="840"/>
        <w:gridCol w:w="735"/>
        <w:gridCol w:w="840"/>
        <w:gridCol w:w="1425"/>
      </w:tblGrid>
      <w:tr w:rsidR="00BD5A66" w:rsidRPr="00ED4AC4">
        <w:trPr>
          <w:trHeight w:val="613"/>
        </w:trPr>
        <w:tc>
          <w:tcPr>
            <w:tcW w:w="1995" w:type="dxa"/>
            <w:vAlign w:val="center"/>
          </w:tcPr>
          <w:p w:rsidR="00BD5A66" w:rsidRPr="00ED4AC4" w:rsidRDefault="00B30C37">
            <w:pPr>
              <w:spacing w:line="340" w:lineRule="exact"/>
              <w:jc w:val="center"/>
              <w:rPr>
                <w:sz w:val="24"/>
              </w:rPr>
            </w:pPr>
            <w:r w:rsidRPr="00ED4AC4">
              <w:rPr>
                <w:rFonts w:hint="eastAsia"/>
                <w:sz w:val="24"/>
              </w:rPr>
              <w:t>产品名称</w:t>
            </w:r>
          </w:p>
        </w:tc>
        <w:tc>
          <w:tcPr>
            <w:tcW w:w="1470" w:type="dxa"/>
            <w:vAlign w:val="center"/>
          </w:tcPr>
          <w:p w:rsidR="00BD5A66" w:rsidRPr="00ED4AC4" w:rsidRDefault="00B30C37">
            <w:pPr>
              <w:spacing w:line="340" w:lineRule="exact"/>
              <w:jc w:val="center"/>
              <w:rPr>
                <w:sz w:val="24"/>
              </w:rPr>
            </w:pPr>
            <w:r w:rsidRPr="00ED4AC4">
              <w:rPr>
                <w:rFonts w:hint="eastAsia"/>
                <w:sz w:val="24"/>
              </w:rPr>
              <w:t>规格型号</w:t>
            </w:r>
          </w:p>
        </w:tc>
        <w:tc>
          <w:tcPr>
            <w:tcW w:w="1365" w:type="dxa"/>
            <w:vAlign w:val="center"/>
          </w:tcPr>
          <w:p w:rsidR="00BD5A66" w:rsidRPr="00ED4AC4" w:rsidRDefault="00B30C37">
            <w:pPr>
              <w:spacing w:line="340" w:lineRule="exact"/>
              <w:jc w:val="center"/>
              <w:rPr>
                <w:sz w:val="24"/>
              </w:rPr>
            </w:pPr>
            <w:r w:rsidRPr="00ED4AC4">
              <w:rPr>
                <w:rFonts w:hint="eastAsia"/>
                <w:sz w:val="24"/>
              </w:rPr>
              <w:t>生产厂家</w:t>
            </w:r>
          </w:p>
        </w:tc>
        <w:tc>
          <w:tcPr>
            <w:tcW w:w="735" w:type="dxa"/>
            <w:vAlign w:val="center"/>
          </w:tcPr>
          <w:p w:rsidR="00BD5A66" w:rsidRPr="00ED4AC4" w:rsidRDefault="00B30C37">
            <w:pPr>
              <w:spacing w:line="340" w:lineRule="exact"/>
              <w:ind w:leftChars="-1" w:hangingChars="1" w:hanging="2"/>
              <w:rPr>
                <w:sz w:val="24"/>
              </w:rPr>
            </w:pPr>
            <w:r w:rsidRPr="00ED4AC4">
              <w:rPr>
                <w:rFonts w:hint="eastAsia"/>
                <w:sz w:val="24"/>
              </w:rPr>
              <w:t>产地</w:t>
            </w:r>
          </w:p>
        </w:tc>
        <w:tc>
          <w:tcPr>
            <w:tcW w:w="735" w:type="dxa"/>
            <w:vAlign w:val="center"/>
          </w:tcPr>
          <w:p w:rsidR="00BD5A66" w:rsidRPr="00ED4AC4" w:rsidRDefault="00B30C37">
            <w:pPr>
              <w:spacing w:line="340" w:lineRule="exact"/>
              <w:rPr>
                <w:sz w:val="24"/>
              </w:rPr>
            </w:pPr>
            <w:r w:rsidRPr="00ED4AC4">
              <w:rPr>
                <w:rFonts w:hint="eastAsia"/>
                <w:sz w:val="24"/>
              </w:rPr>
              <w:t>单位</w:t>
            </w:r>
          </w:p>
        </w:tc>
        <w:tc>
          <w:tcPr>
            <w:tcW w:w="840" w:type="dxa"/>
            <w:vAlign w:val="center"/>
          </w:tcPr>
          <w:p w:rsidR="00BD5A66" w:rsidRPr="00ED4AC4" w:rsidRDefault="00B30C37">
            <w:pPr>
              <w:spacing w:line="340" w:lineRule="exact"/>
              <w:jc w:val="center"/>
              <w:rPr>
                <w:sz w:val="24"/>
              </w:rPr>
            </w:pPr>
            <w:r w:rsidRPr="00ED4AC4">
              <w:rPr>
                <w:rFonts w:hint="eastAsia"/>
                <w:sz w:val="24"/>
              </w:rPr>
              <w:t>单价</w:t>
            </w:r>
          </w:p>
        </w:tc>
        <w:tc>
          <w:tcPr>
            <w:tcW w:w="735" w:type="dxa"/>
            <w:vAlign w:val="center"/>
          </w:tcPr>
          <w:p w:rsidR="00BD5A66" w:rsidRPr="00ED4AC4" w:rsidRDefault="00B30C37">
            <w:pPr>
              <w:spacing w:line="340" w:lineRule="exact"/>
              <w:jc w:val="center"/>
              <w:rPr>
                <w:sz w:val="24"/>
              </w:rPr>
            </w:pPr>
            <w:r w:rsidRPr="00ED4AC4">
              <w:rPr>
                <w:rFonts w:hint="eastAsia"/>
                <w:sz w:val="24"/>
              </w:rPr>
              <w:t>数量</w:t>
            </w:r>
          </w:p>
        </w:tc>
        <w:tc>
          <w:tcPr>
            <w:tcW w:w="840" w:type="dxa"/>
            <w:vAlign w:val="center"/>
          </w:tcPr>
          <w:p w:rsidR="00BD5A66" w:rsidRPr="00ED4AC4" w:rsidRDefault="00B30C37">
            <w:pPr>
              <w:spacing w:line="340" w:lineRule="exact"/>
              <w:jc w:val="center"/>
              <w:rPr>
                <w:sz w:val="24"/>
              </w:rPr>
            </w:pPr>
            <w:r w:rsidRPr="00ED4AC4">
              <w:rPr>
                <w:rFonts w:hint="eastAsia"/>
                <w:sz w:val="24"/>
              </w:rPr>
              <w:t>金额</w:t>
            </w:r>
          </w:p>
        </w:tc>
        <w:tc>
          <w:tcPr>
            <w:tcW w:w="1425" w:type="dxa"/>
            <w:vAlign w:val="center"/>
          </w:tcPr>
          <w:p w:rsidR="00BD5A66" w:rsidRPr="00ED4AC4" w:rsidRDefault="00B30C37">
            <w:pPr>
              <w:spacing w:line="340" w:lineRule="exact"/>
              <w:jc w:val="center"/>
              <w:rPr>
                <w:sz w:val="24"/>
              </w:rPr>
            </w:pPr>
            <w:r w:rsidRPr="00ED4AC4">
              <w:rPr>
                <w:rFonts w:hint="eastAsia"/>
                <w:sz w:val="24"/>
              </w:rPr>
              <w:t>交货日期</w:t>
            </w:r>
          </w:p>
        </w:tc>
      </w:tr>
      <w:tr w:rsidR="00BD5A66" w:rsidRPr="00ED4AC4">
        <w:trPr>
          <w:cantSplit/>
          <w:trHeight w:val="763"/>
        </w:trPr>
        <w:tc>
          <w:tcPr>
            <w:tcW w:w="1995" w:type="dxa"/>
            <w:vAlign w:val="center"/>
          </w:tcPr>
          <w:p w:rsidR="00BD5A66" w:rsidRPr="00ED4AC4" w:rsidRDefault="00BD5A66">
            <w:pPr>
              <w:spacing w:line="340" w:lineRule="exact"/>
              <w:jc w:val="center"/>
              <w:rPr>
                <w:rFonts w:ascii="宋体" w:hAnsi="宋体"/>
                <w:sz w:val="24"/>
              </w:rPr>
            </w:pPr>
          </w:p>
        </w:tc>
        <w:tc>
          <w:tcPr>
            <w:tcW w:w="1470" w:type="dxa"/>
            <w:vAlign w:val="center"/>
          </w:tcPr>
          <w:p w:rsidR="00BD5A66" w:rsidRPr="00ED4AC4" w:rsidRDefault="00BD5A66">
            <w:pPr>
              <w:spacing w:line="340" w:lineRule="exact"/>
              <w:jc w:val="center"/>
              <w:rPr>
                <w:rFonts w:ascii="宋体" w:hAnsi="宋体"/>
                <w:sz w:val="24"/>
              </w:rPr>
            </w:pPr>
          </w:p>
        </w:tc>
        <w:tc>
          <w:tcPr>
            <w:tcW w:w="1365" w:type="dxa"/>
            <w:vAlign w:val="center"/>
          </w:tcPr>
          <w:p w:rsidR="00BD5A66" w:rsidRPr="00ED4AC4" w:rsidRDefault="00BD5A66">
            <w:pPr>
              <w:spacing w:line="340" w:lineRule="exact"/>
              <w:jc w:val="center"/>
              <w:rPr>
                <w:sz w:val="24"/>
              </w:rPr>
            </w:pPr>
          </w:p>
        </w:tc>
        <w:tc>
          <w:tcPr>
            <w:tcW w:w="735" w:type="dxa"/>
            <w:tcBorders>
              <w:bottom w:val="single" w:sz="4" w:space="0" w:color="auto"/>
            </w:tcBorders>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1425" w:type="dxa"/>
            <w:vAlign w:val="center"/>
          </w:tcPr>
          <w:p w:rsidR="00BD5A66" w:rsidRPr="00ED4AC4" w:rsidRDefault="00BD5A66">
            <w:pPr>
              <w:spacing w:line="340" w:lineRule="exact"/>
              <w:jc w:val="center"/>
              <w:rPr>
                <w:sz w:val="24"/>
              </w:rPr>
            </w:pPr>
          </w:p>
        </w:tc>
      </w:tr>
      <w:tr w:rsidR="00BD5A66" w:rsidRPr="00ED4AC4">
        <w:trPr>
          <w:cantSplit/>
          <w:trHeight w:val="614"/>
        </w:trPr>
        <w:tc>
          <w:tcPr>
            <w:tcW w:w="1995" w:type="dxa"/>
            <w:vAlign w:val="center"/>
          </w:tcPr>
          <w:p w:rsidR="00BD5A66" w:rsidRPr="00ED4AC4" w:rsidRDefault="00B30C37">
            <w:pPr>
              <w:spacing w:line="340" w:lineRule="exact"/>
              <w:jc w:val="center"/>
              <w:rPr>
                <w:sz w:val="24"/>
              </w:rPr>
            </w:pPr>
            <w:r w:rsidRPr="00ED4AC4">
              <w:rPr>
                <w:rFonts w:hint="eastAsia"/>
                <w:sz w:val="24"/>
              </w:rPr>
              <w:t>合计（人民币）</w:t>
            </w:r>
          </w:p>
        </w:tc>
        <w:tc>
          <w:tcPr>
            <w:tcW w:w="8145" w:type="dxa"/>
            <w:gridSpan w:val="8"/>
            <w:vAlign w:val="center"/>
          </w:tcPr>
          <w:p w:rsidR="00BD5A66" w:rsidRPr="00ED4AC4" w:rsidRDefault="00B30C37">
            <w:pPr>
              <w:spacing w:line="340" w:lineRule="exact"/>
              <w:rPr>
                <w:sz w:val="24"/>
              </w:rPr>
            </w:pPr>
            <w:r w:rsidRPr="00ED4AC4">
              <w:rPr>
                <w:rFonts w:hint="eastAsia"/>
                <w:sz w:val="24"/>
              </w:rPr>
              <w:t>大写：</w:t>
            </w:r>
            <w:r w:rsidRPr="00ED4AC4">
              <w:rPr>
                <w:rFonts w:hint="eastAsia"/>
                <w:sz w:val="24"/>
              </w:rPr>
              <w:t xml:space="preserve"> </w:t>
            </w:r>
          </w:p>
        </w:tc>
      </w:tr>
    </w:tbl>
    <w:p w:rsidR="00BD5A66" w:rsidRPr="00ED4AC4" w:rsidRDefault="00B30C37">
      <w:pPr>
        <w:tabs>
          <w:tab w:val="left" w:pos="7365"/>
        </w:tabs>
        <w:spacing w:line="340" w:lineRule="exact"/>
        <w:rPr>
          <w:b/>
          <w:sz w:val="24"/>
        </w:rPr>
      </w:pPr>
      <w:r w:rsidRPr="00ED4AC4">
        <w:rPr>
          <w:rFonts w:hint="eastAsia"/>
          <w:b/>
          <w:sz w:val="24"/>
        </w:rPr>
        <w:t>二、设备交货地点</w:t>
      </w:r>
      <w:r w:rsidRPr="00ED4AC4">
        <w:rPr>
          <w:rFonts w:hint="eastAsia"/>
          <w:b/>
          <w:sz w:val="24"/>
        </w:rPr>
        <w:t>:</w:t>
      </w:r>
      <w:r w:rsidRPr="00ED4AC4">
        <w:rPr>
          <w:b/>
          <w:sz w:val="24"/>
        </w:rPr>
        <w:tab/>
      </w:r>
    </w:p>
    <w:p w:rsidR="00BD5A66" w:rsidRPr="00ED4AC4" w:rsidRDefault="00B30C37">
      <w:pPr>
        <w:spacing w:line="340" w:lineRule="exact"/>
        <w:ind w:firstLineChars="200" w:firstLine="480"/>
        <w:rPr>
          <w:sz w:val="24"/>
        </w:rPr>
      </w:pPr>
      <w:r w:rsidRPr="00ED4AC4">
        <w:rPr>
          <w:rFonts w:hint="eastAsia"/>
          <w:sz w:val="24"/>
        </w:rPr>
        <w:t>肥城矿业中心医院</w:t>
      </w:r>
      <w:r w:rsidRPr="00ED4AC4">
        <w:rPr>
          <w:rFonts w:hint="eastAsia"/>
          <w:sz w:val="24"/>
        </w:rPr>
        <w:t>(</w:t>
      </w:r>
      <w:r w:rsidRPr="00ED4AC4">
        <w:rPr>
          <w:rFonts w:hint="eastAsia"/>
          <w:sz w:val="24"/>
        </w:rPr>
        <w:t>乙方负责运费、吊装、保险等费用</w:t>
      </w:r>
      <w:r w:rsidRPr="00ED4AC4">
        <w:rPr>
          <w:rFonts w:hint="eastAsia"/>
          <w:sz w:val="24"/>
        </w:rPr>
        <w:t>)</w:t>
      </w:r>
      <w:r w:rsidRPr="00ED4AC4">
        <w:rPr>
          <w:rFonts w:hint="eastAsia"/>
          <w:sz w:val="24"/>
        </w:rPr>
        <w:t>。</w:t>
      </w:r>
    </w:p>
    <w:p w:rsidR="00BD5A66" w:rsidRPr="00ED4AC4" w:rsidRDefault="00B30C37">
      <w:pPr>
        <w:spacing w:line="340" w:lineRule="exact"/>
        <w:rPr>
          <w:b/>
          <w:sz w:val="24"/>
        </w:rPr>
      </w:pPr>
      <w:r w:rsidRPr="00ED4AC4">
        <w:rPr>
          <w:rFonts w:hint="eastAsia"/>
          <w:b/>
          <w:sz w:val="24"/>
        </w:rPr>
        <w:t>三、双方责任：</w:t>
      </w:r>
    </w:p>
    <w:p w:rsidR="00BD5A66" w:rsidRPr="00ED4AC4" w:rsidRDefault="00B30C37">
      <w:pPr>
        <w:spacing w:line="340" w:lineRule="exact"/>
        <w:rPr>
          <w:rFonts w:ascii="宋体" w:hAnsi="宋体"/>
          <w:bCs/>
          <w:sz w:val="24"/>
        </w:rPr>
      </w:pPr>
      <w:r w:rsidRPr="00ED4AC4">
        <w:rPr>
          <w:rFonts w:hint="eastAsia"/>
          <w:sz w:val="24"/>
        </w:rPr>
        <w:t>1</w:t>
      </w:r>
      <w:r w:rsidRPr="00ED4AC4">
        <w:rPr>
          <w:rFonts w:hint="eastAsia"/>
          <w:sz w:val="24"/>
        </w:rPr>
        <w:t>、甲方所需的设备由乙方提供，乙方所提供的设备必须是合格新品（完税单、报关单、装箱单、商检证明等相关资料齐</w:t>
      </w:r>
      <w:r w:rsidRPr="00ED4AC4">
        <w:rPr>
          <w:rFonts w:ascii="宋体" w:hAnsi="宋体" w:hint="eastAsia"/>
          <w:bCs/>
          <w:sz w:val="24"/>
        </w:rPr>
        <w:t>全）。并免费提供全面安装工具、中文使用说明书及相关资料</w:t>
      </w:r>
      <w:r w:rsidRPr="00ED4AC4">
        <w:rPr>
          <w:rFonts w:hint="eastAsia"/>
          <w:sz w:val="24"/>
        </w:rPr>
        <w:t>（</w:t>
      </w:r>
      <w:r w:rsidRPr="00ED4AC4">
        <w:rPr>
          <w:sz w:val="24"/>
        </w:rPr>
        <w:t>属国家强检范围之内的</w:t>
      </w:r>
      <w:r w:rsidRPr="00ED4AC4">
        <w:rPr>
          <w:rFonts w:hint="eastAsia"/>
          <w:sz w:val="24"/>
        </w:rPr>
        <w:t>产品</w:t>
      </w:r>
      <w:r w:rsidRPr="00ED4AC4">
        <w:rPr>
          <w:sz w:val="24"/>
        </w:rPr>
        <w:t>，</w:t>
      </w:r>
      <w:r w:rsidRPr="00ED4AC4">
        <w:rPr>
          <w:rFonts w:hint="eastAsia"/>
          <w:sz w:val="24"/>
        </w:rPr>
        <w:t>乙方需提供</w:t>
      </w:r>
      <w:r w:rsidRPr="00ED4AC4">
        <w:rPr>
          <w:sz w:val="24"/>
        </w:rPr>
        <w:t>《计量检定证书》</w:t>
      </w:r>
      <w:r w:rsidRPr="00ED4AC4">
        <w:rPr>
          <w:rFonts w:hint="eastAsia"/>
          <w:sz w:val="24"/>
        </w:rPr>
        <w:t>）。</w:t>
      </w:r>
    </w:p>
    <w:p w:rsidR="00BD5A66" w:rsidRPr="00ED4AC4" w:rsidRDefault="00B30C37">
      <w:pPr>
        <w:spacing w:line="340" w:lineRule="exact"/>
        <w:rPr>
          <w:sz w:val="24"/>
        </w:rPr>
      </w:pPr>
      <w:r w:rsidRPr="00ED4AC4">
        <w:rPr>
          <w:rFonts w:hint="eastAsia"/>
          <w:sz w:val="24"/>
        </w:rPr>
        <w:t>2</w:t>
      </w:r>
      <w:r w:rsidRPr="00ED4AC4">
        <w:rPr>
          <w:rFonts w:hint="eastAsia"/>
          <w:sz w:val="24"/>
        </w:rPr>
        <w:t>、乙方必须保证产品质量，不得提供假冒伪劣产品，对不合格的产品甲方在包修期内有权退、换货，并拒绝付款。因产品质量造成的医疗纠纷及经济损失由乙方负全部责任。</w:t>
      </w:r>
    </w:p>
    <w:p w:rsidR="00BD5A66" w:rsidRPr="00ED4AC4" w:rsidRDefault="00B30C37">
      <w:pPr>
        <w:spacing w:line="340" w:lineRule="exact"/>
        <w:rPr>
          <w:sz w:val="24"/>
        </w:rPr>
      </w:pPr>
      <w:r w:rsidRPr="00ED4AC4">
        <w:rPr>
          <w:rFonts w:hint="eastAsia"/>
          <w:sz w:val="24"/>
        </w:rPr>
        <w:t>3</w:t>
      </w:r>
      <w:r w:rsidRPr="00ED4AC4">
        <w:rPr>
          <w:rFonts w:hint="eastAsia"/>
          <w:sz w:val="24"/>
        </w:rPr>
        <w:t>、产品技术指标及配置详见附件一。</w:t>
      </w:r>
    </w:p>
    <w:p w:rsidR="00BD5A66" w:rsidRPr="00ED4AC4" w:rsidRDefault="00B30C37">
      <w:pPr>
        <w:spacing w:line="340" w:lineRule="exact"/>
        <w:rPr>
          <w:sz w:val="24"/>
        </w:rPr>
      </w:pPr>
      <w:r w:rsidRPr="00ED4AC4">
        <w:rPr>
          <w:rFonts w:hint="eastAsia"/>
          <w:sz w:val="24"/>
        </w:rPr>
        <w:t>4</w:t>
      </w:r>
      <w:r w:rsidRPr="00ED4AC4">
        <w:rPr>
          <w:rFonts w:hint="eastAsia"/>
          <w:sz w:val="24"/>
        </w:rPr>
        <w:t>、乙方投标书及澄清文件与本合同具有同等法律效力，双方均应遵守，甲方有权根据实际情况，采用就高不就低的标准执行。</w:t>
      </w:r>
    </w:p>
    <w:p w:rsidR="00BD5A66" w:rsidRPr="00ED4AC4" w:rsidRDefault="00B30C37">
      <w:pPr>
        <w:spacing w:line="340" w:lineRule="exact"/>
        <w:rPr>
          <w:sz w:val="24"/>
        </w:rPr>
      </w:pPr>
      <w:r w:rsidRPr="00ED4AC4">
        <w:rPr>
          <w:rFonts w:hint="eastAsia"/>
          <w:sz w:val="24"/>
        </w:rPr>
        <w:t>5</w:t>
      </w:r>
      <w:r w:rsidRPr="00ED4AC4">
        <w:rPr>
          <w:rFonts w:hint="eastAsia"/>
          <w:sz w:val="24"/>
        </w:rPr>
        <w:t>、产品包修期为</w:t>
      </w:r>
      <w:r w:rsidRPr="00ED4AC4">
        <w:rPr>
          <w:rFonts w:hint="eastAsia"/>
          <w:sz w:val="24"/>
          <w:u w:val="single"/>
        </w:rPr>
        <w:t xml:space="preserve">  </w:t>
      </w:r>
      <w:r w:rsidRPr="00ED4AC4">
        <w:rPr>
          <w:rFonts w:hint="eastAsia"/>
          <w:sz w:val="24"/>
          <w:u w:val="single"/>
        </w:rPr>
        <w:t>叁</w:t>
      </w:r>
      <w:r w:rsidRPr="00ED4AC4">
        <w:rPr>
          <w:rFonts w:hint="eastAsia"/>
          <w:sz w:val="24"/>
          <w:u w:val="single"/>
        </w:rPr>
        <w:t xml:space="preserve">   </w:t>
      </w:r>
      <w:r w:rsidRPr="00ED4AC4">
        <w:rPr>
          <w:rFonts w:hint="eastAsia"/>
          <w:sz w:val="24"/>
        </w:rPr>
        <w:t>年，乙方提供生产厂家出具</w:t>
      </w:r>
      <w:r w:rsidRPr="00ED4AC4">
        <w:rPr>
          <w:rFonts w:hint="eastAsia"/>
          <w:sz w:val="24"/>
          <w:u w:val="single"/>
        </w:rPr>
        <w:t xml:space="preserve">   </w:t>
      </w:r>
      <w:r w:rsidRPr="00ED4AC4">
        <w:rPr>
          <w:rFonts w:hint="eastAsia"/>
          <w:sz w:val="24"/>
          <w:u w:val="single"/>
        </w:rPr>
        <w:t>叁年</w:t>
      </w:r>
      <w:r w:rsidRPr="00ED4AC4">
        <w:rPr>
          <w:rFonts w:hint="eastAsia"/>
          <w:sz w:val="24"/>
          <w:u w:val="single"/>
        </w:rPr>
        <w:t xml:space="preserve">  </w:t>
      </w:r>
      <w:r w:rsidRPr="00ED4AC4">
        <w:rPr>
          <w:rFonts w:hint="eastAsia"/>
          <w:sz w:val="24"/>
        </w:rPr>
        <w:t>期限的包修证明（装机三个月内提供）。</w:t>
      </w:r>
    </w:p>
    <w:p w:rsidR="00BD5A66" w:rsidRPr="00ED4AC4" w:rsidRDefault="00B30C37">
      <w:pPr>
        <w:spacing w:line="340" w:lineRule="exact"/>
        <w:rPr>
          <w:sz w:val="24"/>
        </w:rPr>
      </w:pPr>
      <w:r w:rsidRPr="00ED4AC4">
        <w:rPr>
          <w:rFonts w:hint="eastAsia"/>
          <w:sz w:val="24"/>
        </w:rPr>
        <w:t>6</w:t>
      </w:r>
      <w:r w:rsidRPr="00ED4AC4">
        <w:rPr>
          <w:rFonts w:hint="eastAsia"/>
          <w:sz w:val="24"/>
        </w:rPr>
        <w:t>、乙方全面负责该设备的安装调试及操作人员培训，直到操作人员熟练掌握为止。免费为院方在培训工程师</w:t>
      </w:r>
      <w:r w:rsidRPr="00ED4AC4">
        <w:rPr>
          <w:rFonts w:hint="eastAsia"/>
          <w:sz w:val="24"/>
        </w:rPr>
        <w:t>2</w:t>
      </w:r>
      <w:r w:rsidRPr="00ED4AC4">
        <w:rPr>
          <w:rFonts w:hint="eastAsia"/>
          <w:sz w:val="24"/>
        </w:rPr>
        <w:t>名。</w:t>
      </w:r>
    </w:p>
    <w:p w:rsidR="00BD5A66" w:rsidRPr="00ED4AC4" w:rsidRDefault="00B30C37">
      <w:pPr>
        <w:tabs>
          <w:tab w:val="left" w:pos="840"/>
        </w:tabs>
        <w:spacing w:line="360" w:lineRule="atLeast"/>
        <w:ind w:left="1"/>
        <w:rPr>
          <w:sz w:val="24"/>
        </w:rPr>
      </w:pPr>
      <w:r w:rsidRPr="00ED4AC4">
        <w:rPr>
          <w:rFonts w:hint="eastAsia"/>
          <w:sz w:val="24"/>
        </w:rPr>
        <w:t>7</w:t>
      </w:r>
      <w:r w:rsidRPr="00ED4AC4">
        <w:rPr>
          <w:sz w:val="24"/>
        </w:rPr>
        <w:t>、乙方保证出售的产品不存在任何侵犯他人知识产权的情形，</w:t>
      </w:r>
      <w:r w:rsidRPr="00ED4AC4">
        <w:rPr>
          <w:rFonts w:hint="eastAsia"/>
          <w:sz w:val="24"/>
        </w:rPr>
        <w:t>否则，因此而给甲方造成的一切损失均由乙方负责赔偿。</w:t>
      </w:r>
    </w:p>
    <w:p w:rsidR="00BD5A66" w:rsidRPr="00ED4AC4" w:rsidRDefault="00B30C37">
      <w:pPr>
        <w:spacing w:line="340" w:lineRule="exact"/>
        <w:ind w:left="241" w:hangingChars="100" w:hanging="241"/>
        <w:rPr>
          <w:rFonts w:ascii="宋体" w:hAnsi="宋体"/>
          <w:sz w:val="24"/>
        </w:rPr>
      </w:pPr>
      <w:r w:rsidRPr="00ED4AC4">
        <w:rPr>
          <w:rFonts w:ascii="宋体" w:hAnsi="宋体" w:hint="eastAsia"/>
          <w:b/>
          <w:bCs/>
          <w:sz w:val="24"/>
        </w:rPr>
        <w:t>四、付款方式：</w:t>
      </w:r>
    </w:p>
    <w:p w:rsidR="00BD5A66" w:rsidRPr="00ED4AC4" w:rsidRDefault="005C5388">
      <w:pPr>
        <w:spacing w:line="340" w:lineRule="exact"/>
        <w:ind w:firstLineChars="200" w:firstLine="480"/>
        <w:rPr>
          <w:sz w:val="24"/>
        </w:rPr>
      </w:pPr>
      <w:r>
        <w:rPr>
          <w:rFonts w:hint="eastAsia"/>
          <w:sz w:val="24"/>
        </w:rPr>
        <w:t>货到经有关科室验收合格开具国家认可的全额发票，</w:t>
      </w:r>
      <w:r w:rsidR="00B30C37" w:rsidRPr="00ED4AC4">
        <w:rPr>
          <w:rFonts w:hint="eastAsia"/>
          <w:sz w:val="24"/>
        </w:rPr>
        <w:t>付总款的</w:t>
      </w:r>
      <w:r w:rsidR="00B30C37" w:rsidRPr="00ED4AC4">
        <w:rPr>
          <w:rFonts w:hint="eastAsia"/>
          <w:sz w:val="24"/>
        </w:rPr>
        <w:t>90%</w:t>
      </w:r>
      <w:r w:rsidR="00B30C37" w:rsidRPr="00ED4AC4">
        <w:rPr>
          <w:rFonts w:hint="eastAsia"/>
          <w:sz w:val="24"/>
        </w:rPr>
        <w:t>（即人民币：</w:t>
      </w:r>
      <w:r w:rsidR="00B30C37" w:rsidRPr="00ED4AC4">
        <w:rPr>
          <w:rFonts w:hint="eastAsia"/>
          <w:sz w:val="24"/>
        </w:rPr>
        <w:t>.00</w:t>
      </w:r>
      <w:r w:rsidR="00B30C37" w:rsidRPr="00ED4AC4">
        <w:rPr>
          <w:rFonts w:hint="eastAsia"/>
          <w:sz w:val="24"/>
        </w:rPr>
        <w:lastRenderedPageBreak/>
        <w:t>元；大写：），余款</w:t>
      </w:r>
      <w:r w:rsidR="00B30C37" w:rsidRPr="00ED4AC4">
        <w:rPr>
          <w:rFonts w:hint="eastAsia"/>
          <w:sz w:val="24"/>
        </w:rPr>
        <w:t>10%</w:t>
      </w:r>
      <w:r w:rsidR="00B30C37" w:rsidRPr="00ED4AC4">
        <w:rPr>
          <w:rFonts w:hint="eastAsia"/>
          <w:sz w:val="24"/>
        </w:rPr>
        <w:t>（即人民币：</w:t>
      </w:r>
      <w:r w:rsidR="00B30C37" w:rsidRPr="00ED4AC4">
        <w:rPr>
          <w:rFonts w:hint="eastAsia"/>
          <w:sz w:val="24"/>
        </w:rPr>
        <w:t>.00</w:t>
      </w:r>
      <w:r w:rsidR="00B30C37" w:rsidRPr="00ED4AC4">
        <w:rPr>
          <w:rFonts w:hint="eastAsia"/>
          <w:sz w:val="24"/>
        </w:rPr>
        <w:t>元；大写：），包修期后付清。逾期不到货的，每延长一日按总款的</w:t>
      </w:r>
      <w:r w:rsidR="00B30C37" w:rsidRPr="00ED4AC4">
        <w:rPr>
          <w:rFonts w:hint="eastAsia"/>
          <w:sz w:val="24"/>
        </w:rPr>
        <w:t>5</w:t>
      </w:r>
      <w:r w:rsidR="00B30C37" w:rsidRPr="00ED4AC4">
        <w:rPr>
          <w:rFonts w:hint="eastAsia"/>
          <w:sz w:val="24"/>
        </w:rPr>
        <w:t>‰从总款中扣除。</w:t>
      </w:r>
    </w:p>
    <w:p w:rsidR="00BD5A66" w:rsidRPr="00ED4AC4" w:rsidRDefault="00B30C37">
      <w:pPr>
        <w:spacing w:line="340" w:lineRule="exact"/>
        <w:rPr>
          <w:rFonts w:ascii="宋体" w:hAnsi="宋体"/>
          <w:sz w:val="24"/>
        </w:rPr>
      </w:pPr>
      <w:r w:rsidRPr="00ED4AC4">
        <w:rPr>
          <w:rFonts w:ascii="宋体" w:hAnsi="宋体" w:hint="eastAsia"/>
          <w:b/>
          <w:bCs/>
          <w:sz w:val="24"/>
        </w:rPr>
        <w:t>五、服务</w:t>
      </w:r>
      <w:r w:rsidRPr="00ED4AC4">
        <w:rPr>
          <w:rFonts w:ascii="宋体" w:hAnsi="宋体" w:hint="eastAsia"/>
          <w:sz w:val="24"/>
        </w:rPr>
        <w:t>：</w:t>
      </w:r>
    </w:p>
    <w:p w:rsidR="00BD5A66" w:rsidRPr="00ED4AC4" w:rsidRDefault="00B30C37">
      <w:pPr>
        <w:spacing w:line="340" w:lineRule="exact"/>
        <w:rPr>
          <w:sz w:val="24"/>
        </w:rPr>
      </w:pPr>
      <w:r w:rsidRPr="00ED4AC4">
        <w:rPr>
          <w:rFonts w:hint="eastAsia"/>
          <w:sz w:val="24"/>
        </w:rPr>
        <w:t>1</w:t>
      </w:r>
      <w:r w:rsidRPr="00ED4AC4">
        <w:rPr>
          <w:rFonts w:hint="eastAsia"/>
          <w:sz w:val="24"/>
        </w:rPr>
        <w:t>、合同生效后，除不可抗力外，不得解除和无效变更。若因国家计划改变或设计变更确需解除或变更合同时，要求变更的一方应及时通知对方，对方在接到通知</w:t>
      </w:r>
      <w:r w:rsidRPr="00ED4AC4">
        <w:rPr>
          <w:rFonts w:hint="eastAsia"/>
          <w:sz w:val="24"/>
        </w:rPr>
        <w:t>15</w:t>
      </w:r>
      <w:r w:rsidRPr="00ED4AC4">
        <w:rPr>
          <w:rFonts w:hint="eastAsia"/>
          <w:sz w:val="24"/>
        </w:rPr>
        <w:t>日内给予答复，逾期未答复则视为已同意。</w:t>
      </w:r>
    </w:p>
    <w:p w:rsidR="00BD5A66" w:rsidRPr="00ED4AC4" w:rsidRDefault="00B30C37">
      <w:pPr>
        <w:spacing w:line="340" w:lineRule="exact"/>
        <w:rPr>
          <w:sz w:val="24"/>
        </w:rPr>
      </w:pPr>
      <w:r w:rsidRPr="00ED4AC4">
        <w:rPr>
          <w:rFonts w:hint="eastAsia"/>
          <w:sz w:val="24"/>
        </w:rPr>
        <w:t>2</w:t>
      </w:r>
      <w:r w:rsidRPr="00ED4AC4">
        <w:rPr>
          <w:rFonts w:hint="eastAsia"/>
          <w:sz w:val="24"/>
        </w:rPr>
        <w:t>、设备安装后，乙方安装工程师为用户提供现场培训。设备使用</w:t>
      </w:r>
      <w:r w:rsidRPr="00ED4AC4">
        <w:rPr>
          <w:rFonts w:hint="eastAsia"/>
          <w:sz w:val="24"/>
        </w:rPr>
        <w:t>5-8</w:t>
      </w:r>
      <w:r w:rsidRPr="00ED4AC4">
        <w:rPr>
          <w:rFonts w:hint="eastAsia"/>
          <w:sz w:val="24"/>
        </w:rPr>
        <w:t>周后，乙方派应用工程师免费提供技术巩固支持，解决疑难问题。如我单位操作人员变动，应对新操作人员免费培训，而且这一政策没有时间限制。</w:t>
      </w:r>
    </w:p>
    <w:p w:rsidR="00BD5A66" w:rsidRPr="00ED4AC4" w:rsidRDefault="00B30C37">
      <w:pPr>
        <w:spacing w:line="340" w:lineRule="exact"/>
        <w:rPr>
          <w:sz w:val="24"/>
        </w:rPr>
      </w:pPr>
      <w:r w:rsidRPr="00ED4AC4">
        <w:rPr>
          <w:rFonts w:hint="eastAsia"/>
          <w:sz w:val="24"/>
        </w:rPr>
        <w:t>3</w:t>
      </w:r>
      <w:r w:rsidRPr="00ED4AC4">
        <w:rPr>
          <w:rFonts w:hint="eastAsia"/>
          <w:sz w:val="24"/>
        </w:rPr>
        <w:t>、设备安装调试技术验收合格后，开始计算包修期，包修年，终身维护。发生质量问题由乙方免费包修（一个月内包退、三个月内包换、包修期内包修）。包修期内，机器出现两次重大相同故障，无条件免费更换新机。出现故障若</w:t>
      </w:r>
      <w:r w:rsidRPr="00ED4AC4">
        <w:rPr>
          <w:rFonts w:hint="eastAsia"/>
          <w:sz w:val="24"/>
        </w:rPr>
        <w:t>3</w:t>
      </w:r>
      <w:r w:rsidRPr="00ED4AC4">
        <w:rPr>
          <w:rFonts w:hint="eastAsia"/>
          <w:sz w:val="24"/>
        </w:rPr>
        <w:t>个工作日不能修复的，应提供备用机。</w:t>
      </w:r>
    </w:p>
    <w:p w:rsidR="00BD5A66" w:rsidRPr="00ED4AC4" w:rsidRDefault="00B30C37">
      <w:pPr>
        <w:spacing w:line="340" w:lineRule="exact"/>
        <w:rPr>
          <w:sz w:val="24"/>
        </w:rPr>
      </w:pPr>
      <w:r w:rsidRPr="00ED4AC4">
        <w:rPr>
          <w:rFonts w:hint="eastAsia"/>
          <w:sz w:val="24"/>
        </w:rPr>
        <w:t>4</w:t>
      </w:r>
      <w:r w:rsidRPr="00ED4AC4">
        <w:rPr>
          <w:rFonts w:hint="eastAsia"/>
          <w:sz w:val="24"/>
        </w:rPr>
        <w:t>、乙方提供终生保修</w:t>
      </w:r>
      <w:r w:rsidRPr="00ED4AC4">
        <w:rPr>
          <w:rFonts w:hint="eastAsia"/>
          <w:sz w:val="24"/>
        </w:rPr>
        <w:t>,</w:t>
      </w:r>
      <w:r w:rsidRPr="00ED4AC4">
        <w:rPr>
          <w:rFonts w:hint="eastAsia"/>
          <w:sz w:val="24"/>
        </w:rPr>
        <w:t>只收取零配件的成本费，并不定期为甲方免费巡检。</w:t>
      </w:r>
    </w:p>
    <w:p w:rsidR="00BD5A66" w:rsidRPr="00ED4AC4" w:rsidRDefault="00B30C37">
      <w:pPr>
        <w:spacing w:line="340" w:lineRule="exact"/>
        <w:rPr>
          <w:sz w:val="24"/>
        </w:rPr>
      </w:pPr>
      <w:r w:rsidRPr="00ED4AC4">
        <w:rPr>
          <w:rFonts w:hint="eastAsia"/>
          <w:sz w:val="24"/>
        </w:rPr>
        <w:t>5</w:t>
      </w:r>
      <w:r w:rsidRPr="00ED4AC4">
        <w:rPr>
          <w:rFonts w:hint="eastAsia"/>
          <w:sz w:val="24"/>
        </w:rPr>
        <w:t>、设备发生故障，乙方接到电话后，</w:t>
      </w:r>
      <w:r w:rsidRPr="00ED4AC4">
        <w:rPr>
          <w:rFonts w:hint="eastAsia"/>
          <w:sz w:val="24"/>
        </w:rPr>
        <w:t>2</w:t>
      </w:r>
      <w:r w:rsidRPr="00ED4AC4">
        <w:rPr>
          <w:rFonts w:hint="eastAsia"/>
          <w:sz w:val="24"/>
        </w:rPr>
        <w:t>小时内做出答复，保修工程师在</w:t>
      </w:r>
      <w:r w:rsidRPr="00ED4AC4">
        <w:rPr>
          <w:rFonts w:hint="eastAsia"/>
          <w:sz w:val="24"/>
        </w:rPr>
        <w:t>24</w:t>
      </w:r>
      <w:r w:rsidRPr="00ED4AC4">
        <w:rPr>
          <w:rFonts w:hint="eastAsia"/>
          <w:sz w:val="24"/>
        </w:rPr>
        <w:t>小时内到达医院。乙方应做到先修机器后付款，以保证医院正常工作。</w:t>
      </w:r>
    </w:p>
    <w:p w:rsidR="00BD5A66" w:rsidRPr="00ED4AC4" w:rsidRDefault="00B30C37">
      <w:pPr>
        <w:spacing w:line="340" w:lineRule="exact"/>
        <w:rPr>
          <w:rFonts w:ascii="宋体" w:hAnsi="宋体"/>
          <w:b/>
          <w:bCs/>
          <w:sz w:val="24"/>
        </w:rPr>
      </w:pPr>
      <w:r w:rsidRPr="00ED4AC4">
        <w:rPr>
          <w:rFonts w:ascii="宋体" w:hAnsi="宋体" w:hint="eastAsia"/>
          <w:b/>
          <w:bCs/>
          <w:sz w:val="24"/>
        </w:rPr>
        <w:t>六、违约责任：</w:t>
      </w:r>
    </w:p>
    <w:p w:rsidR="00BD5A66" w:rsidRPr="00ED4AC4" w:rsidRDefault="00B30C37">
      <w:pPr>
        <w:spacing w:line="340" w:lineRule="exact"/>
        <w:rPr>
          <w:sz w:val="24"/>
        </w:rPr>
      </w:pPr>
      <w:r w:rsidRPr="00ED4AC4">
        <w:rPr>
          <w:rFonts w:hint="eastAsia"/>
          <w:sz w:val="24"/>
        </w:rPr>
        <w:t>1</w:t>
      </w:r>
      <w:r w:rsidRPr="00ED4AC4">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BD5A66" w:rsidRPr="00ED4AC4" w:rsidRDefault="00B30C37">
      <w:pPr>
        <w:spacing w:line="340" w:lineRule="exact"/>
        <w:rPr>
          <w:sz w:val="24"/>
        </w:rPr>
      </w:pPr>
      <w:r w:rsidRPr="00ED4AC4">
        <w:rPr>
          <w:rFonts w:hint="eastAsia"/>
          <w:sz w:val="24"/>
        </w:rPr>
        <w:t>2</w:t>
      </w:r>
      <w:r w:rsidRPr="00ED4AC4">
        <w:rPr>
          <w:rFonts w:hint="eastAsia"/>
          <w:sz w:val="24"/>
        </w:rPr>
        <w:t>、乙方保证按本合同中承诺的服务条款履行服务，每违反一次乙方向甲方支付货值的</w:t>
      </w:r>
      <w:r w:rsidRPr="00ED4AC4">
        <w:rPr>
          <w:rFonts w:hint="eastAsia"/>
          <w:sz w:val="24"/>
        </w:rPr>
        <w:t>5%</w:t>
      </w:r>
      <w:r w:rsidRPr="00ED4AC4">
        <w:rPr>
          <w:rFonts w:hint="eastAsia"/>
          <w:sz w:val="24"/>
        </w:rPr>
        <w:t>作为违约金。</w:t>
      </w:r>
    </w:p>
    <w:p w:rsidR="00BD5A66" w:rsidRPr="00ED4AC4" w:rsidRDefault="00B30C37">
      <w:pPr>
        <w:tabs>
          <w:tab w:val="left" w:pos="840"/>
        </w:tabs>
        <w:spacing w:line="360" w:lineRule="atLeast"/>
        <w:ind w:firstLineChars="18" w:firstLine="43"/>
        <w:rPr>
          <w:sz w:val="24"/>
        </w:rPr>
      </w:pPr>
      <w:r w:rsidRPr="00ED4AC4">
        <w:rPr>
          <w:sz w:val="24"/>
        </w:rPr>
        <w:t>3</w:t>
      </w:r>
      <w:r w:rsidRPr="00ED4AC4">
        <w:rPr>
          <w:sz w:val="24"/>
        </w:rPr>
        <w:t>、</w:t>
      </w:r>
      <w:r w:rsidRPr="00ED4AC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BD5A66" w:rsidRPr="00ED4AC4" w:rsidRDefault="00B30C37">
      <w:pPr>
        <w:tabs>
          <w:tab w:val="left" w:pos="840"/>
        </w:tabs>
        <w:spacing w:line="360" w:lineRule="atLeast"/>
        <w:ind w:firstLineChars="18" w:firstLine="43"/>
        <w:rPr>
          <w:sz w:val="24"/>
        </w:rPr>
      </w:pPr>
      <w:r w:rsidRPr="00ED4AC4">
        <w:rPr>
          <w:rFonts w:hint="eastAsia"/>
          <w:sz w:val="24"/>
        </w:rPr>
        <w:t>4</w:t>
      </w:r>
      <w:r w:rsidRPr="00ED4AC4">
        <w:rPr>
          <w:rFonts w:hint="eastAsia"/>
          <w:sz w:val="24"/>
        </w:rPr>
        <w:t>、</w:t>
      </w:r>
      <w:r w:rsidRPr="00ED4AC4">
        <w:rPr>
          <w:rFonts w:cs="宋体" w:hint="eastAsia"/>
          <w:sz w:val="24"/>
        </w:rPr>
        <w:t>乙方擅自终止或解除本合同，乙方按总货款的</w:t>
      </w:r>
      <w:r w:rsidRPr="00ED4AC4">
        <w:rPr>
          <w:rFonts w:cs="宋体" w:hint="eastAsia"/>
          <w:sz w:val="24"/>
        </w:rPr>
        <w:t>30%</w:t>
      </w:r>
      <w:r w:rsidRPr="00ED4AC4">
        <w:rPr>
          <w:rFonts w:cs="宋体" w:hint="eastAsia"/>
          <w:sz w:val="24"/>
        </w:rPr>
        <w:t>向甲方支付违约金。如违约金不能弥补甲方损失的乙方还应赔偿全部损失。</w:t>
      </w:r>
    </w:p>
    <w:p w:rsidR="00BD5A66" w:rsidRPr="00ED4AC4" w:rsidRDefault="00B30C37">
      <w:pPr>
        <w:spacing w:line="340" w:lineRule="exact"/>
        <w:rPr>
          <w:sz w:val="24"/>
        </w:rPr>
      </w:pPr>
      <w:r w:rsidRPr="00ED4AC4">
        <w:rPr>
          <w:rFonts w:hint="eastAsia"/>
          <w:sz w:val="24"/>
        </w:rPr>
        <w:t>七、</w:t>
      </w:r>
      <w:r w:rsidRPr="00ED4AC4">
        <w:rPr>
          <w:rFonts w:hint="eastAsia"/>
          <w:b/>
          <w:sz w:val="24"/>
        </w:rPr>
        <w:t>争议的解决：</w:t>
      </w:r>
      <w:r w:rsidRPr="00ED4AC4">
        <w:rPr>
          <w:rFonts w:hint="eastAsia"/>
          <w:sz w:val="24"/>
        </w:rPr>
        <w:t>因执行合同时所发生的或与本合同有关的一切争议，由双方友好协商解决。如协商不成，提交肥城矿业中心医院</w:t>
      </w:r>
      <w:r w:rsidRPr="00ED4AC4">
        <w:rPr>
          <w:rFonts w:hint="eastAsia"/>
          <w:sz w:val="24"/>
        </w:rPr>
        <w:t>(</w:t>
      </w:r>
      <w:r w:rsidRPr="00ED4AC4">
        <w:rPr>
          <w:rFonts w:hint="eastAsia"/>
          <w:sz w:val="24"/>
        </w:rPr>
        <w:t>所在地</w:t>
      </w:r>
      <w:r w:rsidRPr="00ED4AC4">
        <w:rPr>
          <w:rFonts w:hint="eastAsia"/>
          <w:sz w:val="24"/>
        </w:rPr>
        <w:t>)</w:t>
      </w:r>
      <w:r w:rsidRPr="00ED4AC4">
        <w:rPr>
          <w:rFonts w:hint="eastAsia"/>
          <w:sz w:val="24"/>
        </w:rPr>
        <w:t>法院依法处理。</w:t>
      </w:r>
    </w:p>
    <w:p w:rsidR="00BD5A66" w:rsidRPr="00ED4AC4" w:rsidRDefault="00B30C37">
      <w:pPr>
        <w:spacing w:line="340" w:lineRule="exact"/>
        <w:rPr>
          <w:rFonts w:ascii="宋体" w:hAnsi="宋体"/>
          <w:b/>
          <w:bCs/>
          <w:sz w:val="24"/>
        </w:rPr>
      </w:pPr>
      <w:r w:rsidRPr="00ED4AC4">
        <w:rPr>
          <w:rFonts w:ascii="宋体" w:hAnsi="宋体" w:hint="eastAsia"/>
          <w:b/>
          <w:bCs/>
          <w:sz w:val="24"/>
        </w:rPr>
        <w:t>八、其它</w:t>
      </w:r>
    </w:p>
    <w:p w:rsidR="00BD5A66" w:rsidRPr="00ED4AC4" w:rsidRDefault="00B30C37">
      <w:pPr>
        <w:spacing w:line="340" w:lineRule="exact"/>
        <w:ind w:firstLineChars="200" w:firstLine="480"/>
        <w:rPr>
          <w:sz w:val="24"/>
        </w:rPr>
      </w:pPr>
      <w:r w:rsidRPr="00ED4AC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BD5A66" w:rsidRPr="00ED4AC4" w:rsidRDefault="00B30C37">
      <w:pPr>
        <w:spacing w:line="340" w:lineRule="exact"/>
        <w:ind w:firstLineChars="200" w:firstLine="480"/>
        <w:rPr>
          <w:sz w:val="24"/>
        </w:rPr>
      </w:pPr>
      <w:r w:rsidRPr="00ED4AC4">
        <w:rPr>
          <w:rFonts w:hint="eastAsia"/>
          <w:sz w:val="24"/>
        </w:rPr>
        <w:t>本合同一式六份，甲方五份，乙方一份。</w:t>
      </w:r>
    </w:p>
    <w:p w:rsidR="00BD5A66" w:rsidRPr="00ED4AC4" w:rsidRDefault="00B30C37">
      <w:pPr>
        <w:spacing w:line="400" w:lineRule="exact"/>
        <w:rPr>
          <w:b/>
          <w:bCs/>
          <w:sz w:val="24"/>
        </w:rPr>
      </w:pPr>
      <w:r w:rsidRPr="00ED4AC4">
        <w:rPr>
          <w:rFonts w:cs="宋体" w:hint="eastAsia"/>
          <w:b/>
          <w:bCs/>
          <w:sz w:val="24"/>
        </w:rPr>
        <w:t>甲方（盖章）：肥城矿业中心医院</w:t>
      </w:r>
      <w:r w:rsidRPr="00ED4AC4">
        <w:rPr>
          <w:rFonts w:cs="宋体" w:hint="eastAsia"/>
          <w:b/>
          <w:bCs/>
          <w:sz w:val="24"/>
        </w:rPr>
        <w:t xml:space="preserve">  </w:t>
      </w:r>
      <w:r w:rsidRPr="00ED4AC4">
        <w:rPr>
          <w:rFonts w:cs="宋体" w:hint="eastAsia"/>
          <w:b/>
          <w:bCs/>
          <w:sz w:val="24"/>
        </w:rPr>
        <w:t>乙方（盖章）：</w:t>
      </w:r>
    </w:p>
    <w:p w:rsidR="00BD5A66" w:rsidRPr="00ED4AC4" w:rsidRDefault="00B30C37">
      <w:pPr>
        <w:spacing w:line="400" w:lineRule="exact"/>
        <w:rPr>
          <w:rFonts w:ascii="宋体" w:hAnsi="宋体" w:cs="宋体"/>
          <w:b/>
          <w:bCs/>
          <w:sz w:val="24"/>
        </w:rPr>
      </w:pPr>
      <w:r w:rsidRPr="00ED4AC4">
        <w:rPr>
          <w:rFonts w:cs="宋体" w:hint="eastAsia"/>
          <w:b/>
          <w:bCs/>
          <w:sz w:val="24"/>
        </w:rPr>
        <w:t>地址：肥城市泰临路</w:t>
      </w:r>
      <w:r w:rsidRPr="00ED4AC4">
        <w:rPr>
          <w:b/>
          <w:bCs/>
          <w:sz w:val="24"/>
        </w:rPr>
        <w:t>29</w:t>
      </w:r>
      <w:r w:rsidRPr="00ED4AC4">
        <w:rPr>
          <w:rFonts w:cs="宋体" w:hint="eastAsia"/>
          <w:b/>
          <w:bCs/>
          <w:sz w:val="24"/>
        </w:rPr>
        <w:t>号</w:t>
      </w:r>
      <w:r w:rsidRPr="00ED4AC4">
        <w:rPr>
          <w:b/>
          <w:bCs/>
          <w:sz w:val="24"/>
        </w:rPr>
        <w:tab/>
      </w:r>
      <w:r w:rsidRPr="00ED4AC4">
        <w:rPr>
          <w:b/>
          <w:bCs/>
          <w:sz w:val="24"/>
        </w:rPr>
        <w:tab/>
      </w:r>
      <w:r w:rsidR="00DF2939">
        <w:rPr>
          <w:rFonts w:hint="eastAsia"/>
          <w:b/>
          <w:bCs/>
          <w:sz w:val="24"/>
        </w:rPr>
        <w:t xml:space="preserve">  </w:t>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地址：</w:t>
      </w:r>
    </w:p>
    <w:p w:rsidR="00BD5A66" w:rsidRPr="00ED4AC4" w:rsidRDefault="00B30C37">
      <w:pPr>
        <w:spacing w:line="400" w:lineRule="exact"/>
        <w:rPr>
          <w:rFonts w:ascii="宋体" w:hAnsi="宋体" w:cs="宋体"/>
          <w:b/>
          <w:bCs/>
          <w:sz w:val="24"/>
        </w:rPr>
      </w:pPr>
      <w:r w:rsidRPr="00ED4AC4">
        <w:rPr>
          <w:rFonts w:ascii="宋体" w:hAnsi="宋体" w:cs="宋体" w:hint="eastAsia"/>
          <w:b/>
          <w:bCs/>
          <w:sz w:val="24"/>
        </w:rPr>
        <w:t>电话：</w:t>
      </w:r>
      <w:r w:rsidRPr="00ED4AC4">
        <w:rPr>
          <w:rFonts w:ascii="宋体" w:hAnsi="宋体" w:cs="宋体"/>
          <w:b/>
          <w:bCs/>
          <w:sz w:val="24"/>
        </w:rPr>
        <w:t>0538-</w:t>
      </w:r>
      <w:r w:rsidR="005C5388">
        <w:rPr>
          <w:rFonts w:ascii="宋体" w:hAnsi="宋体" w:cs="宋体" w:hint="eastAsia"/>
          <w:b/>
          <w:bCs/>
          <w:sz w:val="24"/>
        </w:rPr>
        <w:t>3158681</w:t>
      </w:r>
      <w:r w:rsidRPr="00ED4AC4">
        <w:rPr>
          <w:rFonts w:ascii="宋体" w:hAnsi="宋体" w:cs="宋体"/>
          <w:b/>
          <w:bCs/>
          <w:sz w:val="24"/>
        </w:rPr>
        <w:tab/>
      </w:r>
      <w:r w:rsidRPr="00ED4AC4">
        <w:rPr>
          <w:rFonts w:ascii="宋体" w:hAnsi="宋体" w:cs="宋体"/>
          <w:b/>
          <w:bCs/>
          <w:sz w:val="24"/>
        </w:rPr>
        <w:tab/>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 xml:space="preserve">电话： </w:t>
      </w:r>
    </w:p>
    <w:p w:rsidR="00BD5A66" w:rsidRPr="00ED4AC4" w:rsidRDefault="00B30C37">
      <w:pPr>
        <w:spacing w:line="400" w:lineRule="exact"/>
        <w:rPr>
          <w:b/>
          <w:bCs/>
          <w:sz w:val="24"/>
        </w:rPr>
      </w:pPr>
      <w:r w:rsidRPr="00ED4AC4">
        <w:rPr>
          <w:rFonts w:cs="宋体" w:hint="eastAsia"/>
          <w:b/>
          <w:bCs/>
          <w:sz w:val="24"/>
        </w:rPr>
        <w:t>法定代表人：</w:t>
      </w:r>
      <w:r w:rsidRPr="00ED4AC4">
        <w:rPr>
          <w:b/>
          <w:bCs/>
          <w:sz w:val="24"/>
        </w:rPr>
        <w:tab/>
      </w:r>
      <w:r w:rsidRPr="00ED4AC4">
        <w:rPr>
          <w:b/>
          <w:bCs/>
          <w:sz w:val="24"/>
        </w:rPr>
        <w:tab/>
      </w:r>
      <w:r w:rsidRPr="00ED4AC4">
        <w:rPr>
          <w:b/>
          <w:bCs/>
          <w:sz w:val="24"/>
        </w:rPr>
        <w:tab/>
      </w:r>
      <w:r w:rsidRPr="00ED4AC4">
        <w:rPr>
          <w:b/>
          <w:bCs/>
          <w:sz w:val="24"/>
        </w:rPr>
        <w:tab/>
      </w:r>
      <w:r w:rsidRPr="00ED4AC4">
        <w:rPr>
          <w:rFonts w:hint="eastAsia"/>
          <w:b/>
          <w:bCs/>
          <w:sz w:val="24"/>
        </w:rPr>
        <w:t xml:space="preserve">     </w:t>
      </w:r>
      <w:r w:rsidR="00DF2939">
        <w:rPr>
          <w:rFonts w:hint="eastAsia"/>
          <w:b/>
          <w:bCs/>
          <w:sz w:val="24"/>
        </w:rPr>
        <w:t xml:space="preserve">  </w:t>
      </w:r>
      <w:r w:rsidRPr="00ED4AC4">
        <w:rPr>
          <w:rFonts w:hint="eastAsia"/>
          <w:b/>
          <w:bCs/>
          <w:sz w:val="24"/>
        </w:rPr>
        <w:t>法定代表人</w:t>
      </w:r>
      <w:r w:rsidRPr="00ED4AC4">
        <w:rPr>
          <w:rFonts w:cs="宋体" w:hint="eastAsia"/>
          <w:b/>
          <w:bCs/>
          <w:sz w:val="24"/>
        </w:rPr>
        <w:t>或委托代理人（签字）：</w:t>
      </w:r>
    </w:p>
    <w:p w:rsidR="00BD5A66" w:rsidRPr="00ED4AC4" w:rsidRDefault="00BD5A66">
      <w:pPr>
        <w:spacing w:line="400" w:lineRule="exact"/>
        <w:rPr>
          <w:b/>
          <w:bCs/>
          <w:sz w:val="24"/>
        </w:rPr>
      </w:pPr>
    </w:p>
    <w:p w:rsidR="00BD5A66" w:rsidRPr="00ED4AC4" w:rsidRDefault="00B30C37">
      <w:pPr>
        <w:spacing w:line="400" w:lineRule="exact"/>
        <w:ind w:firstLineChars="1715" w:firstLine="4132"/>
        <w:rPr>
          <w:b/>
          <w:bCs/>
          <w:sz w:val="24"/>
        </w:rPr>
      </w:pPr>
      <w:r w:rsidRPr="00ED4AC4">
        <w:rPr>
          <w:rFonts w:cs="宋体" w:hint="eastAsia"/>
          <w:b/>
          <w:bCs/>
          <w:sz w:val="24"/>
        </w:rPr>
        <w:t>年</w:t>
      </w:r>
      <w:r w:rsidRPr="00ED4AC4">
        <w:rPr>
          <w:rFonts w:cs="宋体" w:hint="eastAsia"/>
          <w:b/>
          <w:bCs/>
          <w:sz w:val="24"/>
        </w:rPr>
        <w:t xml:space="preserve">  </w:t>
      </w:r>
      <w:r w:rsidRPr="00ED4AC4">
        <w:rPr>
          <w:rFonts w:cs="宋体" w:hint="eastAsia"/>
          <w:b/>
          <w:bCs/>
          <w:sz w:val="24"/>
        </w:rPr>
        <w:t>月</w:t>
      </w:r>
      <w:r w:rsidRPr="00ED4AC4">
        <w:rPr>
          <w:rFonts w:cs="宋体" w:hint="eastAsia"/>
          <w:b/>
          <w:bCs/>
          <w:sz w:val="24"/>
        </w:rPr>
        <w:t xml:space="preserve">  </w:t>
      </w:r>
      <w:r w:rsidRPr="00ED4AC4">
        <w:rPr>
          <w:rFonts w:cs="宋体" w:hint="eastAsia"/>
          <w:b/>
          <w:bCs/>
          <w:sz w:val="24"/>
        </w:rPr>
        <w:t>日</w:t>
      </w:r>
    </w:p>
    <w:p w:rsidR="00BD5A66" w:rsidRPr="00ED4AC4" w:rsidRDefault="00B30C37">
      <w:pPr>
        <w:rPr>
          <w:rFonts w:ascii="宋体"/>
          <w:b/>
          <w:bCs/>
          <w:sz w:val="24"/>
        </w:rPr>
      </w:pPr>
      <w:r w:rsidRPr="00ED4AC4">
        <w:rPr>
          <w:rFonts w:ascii="宋体" w:hint="eastAsia"/>
          <w:b/>
          <w:bCs/>
          <w:sz w:val="24"/>
        </w:rPr>
        <w:t>附件一：</w:t>
      </w:r>
    </w:p>
    <w:p w:rsidR="00BD5A66" w:rsidRPr="00ED4AC4" w:rsidRDefault="00B30C37">
      <w:pPr>
        <w:jc w:val="center"/>
        <w:rPr>
          <w:rFonts w:ascii="宋体"/>
          <w:b/>
          <w:bCs/>
          <w:sz w:val="44"/>
          <w:u w:val="single"/>
        </w:rPr>
      </w:pPr>
      <w:r w:rsidRPr="00ED4AC4">
        <w:rPr>
          <w:rFonts w:ascii="宋体" w:hint="eastAsia"/>
          <w:b/>
          <w:bCs/>
          <w:sz w:val="44"/>
        </w:rPr>
        <w:lastRenderedPageBreak/>
        <w:t>（包）设备技术指标及清单</w:t>
      </w:r>
    </w:p>
    <w:p w:rsidR="00BD5A66" w:rsidRPr="00ED4AC4" w:rsidRDefault="00BD5A66">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252"/>
        <w:gridCol w:w="1252"/>
        <w:gridCol w:w="3428"/>
        <w:gridCol w:w="900"/>
      </w:tblGrid>
      <w:tr w:rsidR="00BD5A66" w:rsidRPr="00ED4AC4">
        <w:tc>
          <w:tcPr>
            <w:tcW w:w="1260" w:type="dxa"/>
            <w:vAlign w:val="center"/>
          </w:tcPr>
          <w:p w:rsidR="00BD5A66" w:rsidRPr="00ED4AC4" w:rsidRDefault="00B30C37">
            <w:pPr>
              <w:jc w:val="center"/>
              <w:rPr>
                <w:b/>
                <w:bCs/>
                <w:sz w:val="24"/>
              </w:rPr>
            </w:pPr>
            <w:r w:rsidRPr="00ED4AC4">
              <w:rPr>
                <w:rFonts w:hint="eastAsia"/>
                <w:b/>
                <w:bCs/>
                <w:sz w:val="24"/>
              </w:rPr>
              <w:t>产品名称</w:t>
            </w:r>
          </w:p>
        </w:tc>
        <w:tc>
          <w:tcPr>
            <w:tcW w:w="1080" w:type="dxa"/>
            <w:vAlign w:val="center"/>
          </w:tcPr>
          <w:p w:rsidR="00BD5A66" w:rsidRPr="00ED4AC4" w:rsidRDefault="00B30C37">
            <w:pPr>
              <w:jc w:val="center"/>
              <w:rPr>
                <w:b/>
                <w:bCs/>
                <w:sz w:val="24"/>
              </w:rPr>
            </w:pPr>
            <w:r w:rsidRPr="00ED4AC4">
              <w:rPr>
                <w:rFonts w:hint="eastAsia"/>
                <w:b/>
                <w:bCs/>
                <w:sz w:val="24"/>
              </w:rPr>
              <w:t>品牌</w:t>
            </w:r>
          </w:p>
          <w:p w:rsidR="00BD5A66" w:rsidRPr="00ED4AC4" w:rsidRDefault="00B30C37">
            <w:pPr>
              <w:jc w:val="center"/>
              <w:rPr>
                <w:b/>
                <w:bCs/>
                <w:sz w:val="24"/>
              </w:rPr>
            </w:pPr>
            <w:r w:rsidRPr="00ED4AC4">
              <w:rPr>
                <w:rFonts w:hint="eastAsia"/>
                <w:b/>
                <w:bCs/>
                <w:sz w:val="24"/>
              </w:rPr>
              <w:t>型号</w:t>
            </w:r>
          </w:p>
        </w:tc>
        <w:tc>
          <w:tcPr>
            <w:tcW w:w="1252" w:type="dxa"/>
            <w:vAlign w:val="center"/>
          </w:tcPr>
          <w:p w:rsidR="00BD5A66" w:rsidRPr="00ED4AC4" w:rsidRDefault="00B30C37">
            <w:pPr>
              <w:jc w:val="center"/>
              <w:rPr>
                <w:b/>
                <w:bCs/>
                <w:sz w:val="24"/>
              </w:rPr>
            </w:pPr>
            <w:r w:rsidRPr="00ED4AC4">
              <w:rPr>
                <w:rFonts w:hint="eastAsia"/>
                <w:b/>
                <w:bCs/>
                <w:sz w:val="24"/>
              </w:rPr>
              <w:t>数量</w:t>
            </w:r>
          </w:p>
        </w:tc>
        <w:tc>
          <w:tcPr>
            <w:tcW w:w="1252" w:type="dxa"/>
            <w:vAlign w:val="center"/>
          </w:tcPr>
          <w:p w:rsidR="00BD5A66" w:rsidRPr="00ED4AC4" w:rsidRDefault="00B30C37">
            <w:pPr>
              <w:jc w:val="center"/>
              <w:rPr>
                <w:b/>
                <w:bCs/>
                <w:sz w:val="24"/>
              </w:rPr>
            </w:pPr>
            <w:r w:rsidRPr="00ED4AC4">
              <w:rPr>
                <w:rFonts w:hint="eastAsia"/>
                <w:b/>
                <w:bCs/>
                <w:sz w:val="24"/>
              </w:rPr>
              <w:t>制造商</w:t>
            </w:r>
          </w:p>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主要技术指标</w:t>
            </w:r>
          </w:p>
        </w:tc>
        <w:tc>
          <w:tcPr>
            <w:tcW w:w="900" w:type="dxa"/>
            <w:vAlign w:val="center"/>
          </w:tcPr>
          <w:p w:rsidR="00BD5A66" w:rsidRPr="00ED4AC4" w:rsidRDefault="00BD5A66">
            <w:pPr>
              <w:jc w:val="center"/>
              <w:rPr>
                <w:b/>
                <w:bCs/>
                <w:sz w:val="24"/>
              </w:rPr>
            </w:pPr>
          </w:p>
        </w:tc>
      </w:tr>
      <w:tr w:rsidR="00BD5A66" w:rsidRPr="00ED4AC4">
        <w:trPr>
          <w:trHeight w:hRule="exact" w:val="1976"/>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9172" w:type="dxa"/>
            <w:gridSpan w:val="6"/>
            <w:vAlign w:val="center"/>
          </w:tcPr>
          <w:p w:rsidR="00BD5A66" w:rsidRPr="00ED4AC4" w:rsidRDefault="00B30C37">
            <w:pPr>
              <w:jc w:val="center"/>
              <w:rPr>
                <w:b/>
                <w:bCs/>
                <w:sz w:val="24"/>
              </w:rPr>
            </w:pPr>
            <w:r w:rsidRPr="00ED4AC4">
              <w:rPr>
                <w:rFonts w:hint="eastAsia"/>
                <w:b/>
                <w:bCs/>
                <w:sz w:val="24"/>
              </w:rPr>
              <w:t>配置清单</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序号</w:t>
            </w:r>
          </w:p>
        </w:tc>
        <w:tc>
          <w:tcPr>
            <w:tcW w:w="1080" w:type="dxa"/>
            <w:vAlign w:val="center"/>
          </w:tcPr>
          <w:p w:rsidR="00BD5A66" w:rsidRPr="00ED4AC4" w:rsidRDefault="00B30C37">
            <w:pPr>
              <w:jc w:val="center"/>
              <w:rPr>
                <w:b/>
                <w:bCs/>
                <w:sz w:val="24"/>
              </w:rPr>
            </w:pPr>
            <w:r w:rsidRPr="00ED4AC4">
              <w:rPr>
                <w:rFonts w:hint="eastAsia"/>
                <w:b/>
                <w:bCs/>
                <w:sz w:val="24"/>
              </w:rPr>
              <w:t>货号</w:t>
            </w:r>
          </w:p>
        </w:tc>
        <w:tc>
          <w:tcPr>
            <w:tcW w:w="1252" w:type="dxa"/>
          </w:tcPr>
          <w:p w:rsidR="00BD5A66" w:rsidRPr="00ED4AC4" w:rsidRDefault="00B30C37">
            <w:pPr>
              <w:jc w:val="center"/>
              <w:rPr>
                <w:b/>
                <w:bCs/>
                <w:sz w:val="24"/>
              </w:rPr>
            </w:pPr>
            <w:r w:rsidRPr="00ED4AC4">
              <w:rPr>
                <w:rFonts w:hint="eastAsia"/>
                <w:b/>
                <w:bCs/>
                <w:sz w:val="24"/>
              </w:rPr>
              <w:t>名称</w:t>
            </w:r>
          </w:p>
        </w:tc>
        <w:tc>
          <w:tcPr>
            <w:tcW w:w="1252" w:type="dxa"/>
            <w:vAlign w:val="center"/>
          </w:tcPr>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数量</w:t>
            </w:r>
          </w:p>
        </w:tc>
        <w:tc>
          <w:tcPr>
            <w:tcW w:w="900" w:type="dxa"/>
            <w:vAlign w:val="center"/>
          </w:tcPr>
          <w:p w:rsidR="00BD5A66" w:rsidRPr="00ED4AC4" w:rsidRDefault="00B30C37">
            <w:pPr>
              <w:jc w:val="center"/>
              <w:rPr>
                <w:b/>
                <w:bCs/>
                <w:sz w:val="24"/>
              </w:rPr>
            </w:pPr>
            <w:r w:rsidRPr="00ED4AC4">
              <w:rPr>
                <w:rFonts w:hint="eastAsia"/>
                <w:b/>
                <w:bCs/>
                <w:sz w:val="24"/>
              </w:rPr>
              <w:t>备注</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1</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2</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bl>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D4AC4">
        <w:rPr>
          <w:rFonts w:ascii="宋体" w:hAnsi="宋体"/>
          <w:b/>
          <w:sz w:val="36"/>
          <w:szCs w:val="36"/>
        </w:rPr>
        <w:br w:type="page"/>
      </w:r>
      <w:r w:rsidRPr="00ED4AC4">
        <w:rPr>
          <w:rFonts w:ascii="宋体" w:hAnsi="宋体" w:cs="宋体" w:hint="eastAsia"/>
          <w:kern w:val="0"/>
          <w:sz w:val="24"/>
        </w:rPr>
        <w:lastRenderedPageBreak/>
        <w:t>附件十三</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D4AC4">
        <w:rPr>
          <w:rFonts w:ascii="宋体" w:hAnsi="宋体" w:hint="eastAsia"/>
          <w:b/>
          <w:sz w:val="36"/>
          <w:szCs w:val="36"/>
        </w:rPr>
        <w:t>12、报价文件封面格式</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BD5A66" w:rsidRPr="00ED4AC4">
        <w:tc>
          <w:tcPr>
            <w:tcW w:w="4068" w:type="dxa"/>
          </w:tcPr>
          <w:p w:rsidR="00BD5A66" w:rsidRPr="00ED4AC4" w:rsidRDefault="00B30C37" w:rsidP="00473F5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（正本）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（副本）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BD5A66" w:rsidRPr="00ED4AC4">
        <w:tc>
          <w:tcPr>
            <w:tcW w:w="4068"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唱价一览表</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资质证明文件</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D4AC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BD5A66" w:rsidRPr="00ED4AC4">
        <w:trPr>
          <w:trHeight w:val="2750"/>
        </w:trPr>
        <w:tc>
          <w:tcPr>
            <w:tcW w:w="8928" w:type="dxa"/>
          </w:tcPr>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w:t>
            </w:r>
            <w:r w:rsidRPr="00ED4AC4">
              <w:rPr>
                <w:rFonts w:ascii="宋体" w:hAnsi="宋体" w:cs="宋体" w:hint="eastAsia"/>
                <w:kern w:val="0"/>
                <w:sz w:val="24"/>
              </w:rPr>
              <w:t>于</w:t>
            </w:r>
            <w:r w:rsidR="00DF2939">
              <w:rPr>
                <w:rFonts w:ascii="宋体" w:hAnsi="宋体" w:cs="宋体" w:hint="eastAsia"/>
                <w:kern w:val="0"/>
                <w:sz w:val="24"/>
              </w:rPr>
              <w:t>2020</w:t>
            </w:r>
            <w:r w:rsidRPr="00ED4AC4">
              <w:rPr>
                <w:rFonts w:ascii="宋体" w:hAnsi="宋体" w:cs="宋体" w:hint="eastAsia"/>
                <w:kern w:val="0"/>
                <w:sz w:val="24"/>
              </w:rPr>
              <w:t>年</w:t>
            </w:r>
            <w:r w:rsidR="00DF2939">
              <w:rPr>
                <w:rFonts w:ascii="宋体" w:hAnsi="宋体" w:cs="宋体" w:hint="eastAsia"/>
                <w:kern w:val="0"/>
                <w:sz w:val="24"/>
              </w:rPr>
              <w:t>2</w:t>
            </w:r>
            <w:r w:rsidRPr="00ED4AC4">
              <w:rPr>
                <w:rFonts w:ascii="宋体" w:hAnsi="宋体" w:cs="宋体" w:hint="eastAsia"/>
                <w:kern w:val="0"/>
                <w:sz w:val="24"/>
              </w:rPr>
              <w:t>月</w:t>
            </w:r>
            <w:r w:rsidR="00DF2939">
              <w:rPr>
                <w:rFonts w:ascii="宋体" w:hAnsi="宋体" w:cs="宋体" w:hint="eastAsia"/>
                <w:kern w:val="0"/>
                <w:sz w:val="24"/>
              </w:rPr>
              <w:t>7</w:t>
            </w:r>
            <w:r w:rsidRPr="00ED4AC4">
              <w:rPr>
                <w:rFonts w:ascii="宋体" w:hAnsi="宋体" w:cs="宋体" w:hint="eastAsia"/>
                <w:kern w:val="0"/>
                <w:sz w:val="24"/>
              </w:rPr>
              <w:t>日上午</w:t>
            </w:r>
            <w:r w:rsidR="00DF2939">
              <w:rPr>
                <w:rFonts w:ascii="宋体" w:hAnsi="宋体" w:cs="宋体" w:hint="eastAsia"/>
                <w:kern w:val="0"/>
                <w:sz w:val="24"/>
              </w:rPr>
              <w:t>10</w:t>
            </w:r>
            <w:r w:rsidRPr="00ED4AC4">
              <w:rPr>
                <w:rFonts w:ascii="宋体" w:hAnsi="宋体" w:cs="宋体" w:hint="eastAsia"/>
                <w:kern w:val="0"/>
                <w:sz w:val="24"/>
              </w:rPr>
              <w:t>：00之前不准启封”</w:t>
            </w:r>
            <w:r w:rsidRPr="00ED4AC4">
              <w:rPr>
                <w:rFonts w:ascii="宋体" w:hAnsi="宋体" w:hint="eastAsia"/>
                <w:sz w:val="24"/>
              </w:rPr>
              <w:t>加盖印章）―――――――――――</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D4AC4">
              <w:rPr>
                <w:rFonts w:ascii="宋体" w:hAnsi="宋体" w:hint="eastAsia"/>
                <w:sz w:val="24"/>
              </w:rPr>
              <w:t>▲</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（封口处）</w:t>
            </w:r>
          </w:p>
        </w:tc>
      </w:tr>
    </w:tbl>
    <w:p w:rsidR="00BD5A66" w:rsidRPr="00ED4AC4" w:rsidRDefault="00BD5A66">
      <w:pPr>
        <w:widowControl/>
        <w:spacing w:line="312" w:lineRule="auto"/>
        <w:rPr>
          <w:kern w:val="0"/>
        </w:rPr>
      </w:pPr>
    </w:p>
    <w:sectPr w:rsidR="00BD5A66" w:rsidRPr="00ED4AC4" w:rsidSect="00BD5A66">
      <w:headerReference w:type="even" r:id="rId9"/>
      <w:headerReference w:type="default" r:id="rId10"/>
      <w:footerReference w:type="even" r:id="rId11"/>
      <w:footerReference w:type="default" r:id="rId12"/>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F1F" w:rsidRDefault="00054F1F" w:rsidP="00BD5A66">
      <w:r>
        <w:separator/>
      </w:r>
    </w:p>
  </w:endnote>
  <w:endnote w:type="continuationSeparator" w:id="1">
    <w:p w:rsidR="00054F1F" w:rsidRDefault="00054F1F" w:rsidP="00BD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E4559C">
    <w:pPr>
      <w:pStyle w:val="a5"/>
      <w:framePr w:wrap="around" w:vAnchor="text" w:hAnchor="margin" w:xAlign="center" w:y="1"/>
      <w:rPr>
        <w:rStyle w:val="aa"/>
      </w:rPr>
    </w:pPr>
    <w:r>
      <w:fldChar w:fldCharType="begin"/>
    </w:r>
    <w:r w:rsidR="00136FA5">
      <w:rPr>
        <w:rStyle w:val="aa"/>
      </w:rPr>
      <w:instrText xml:space="preserve">PAGE  </w:instrText>
    </w:r>
    <w:r>
      <w:fldChar w:fldCharType="end"/>
    </w:r>
  </w:p>
  <w:p w:rsidR="00136FA5" w:rsidRDefault="00136F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136FA5">
    <w:pPr>
      <w:pStyle w:val="a5"/>
      <w:pBdr>
        <w:top w:val="single" w:sz="4" w:space="1" w:color="auto"/>
      </w:pBdr>
      <w:rPr>
        <w:color w:val="FF0000"/>
      </w:rPr>
    </w:pPr>
    <w:r>
      <w:rPr>
        <w:rFonts w:hint="eastAsia"/>
      </w:rPr>
      <w:t xml:space="preserve">                                           </w:t>
    </w:r>
    <w:r>
      <w:rPr>
        <w:rFonts w:hint="eastAsia"/>
      </w:rPr>
      <w:t>第</w:t>
    </w:r>
    <w:r w:rsidR="00E4559C">
      <w:fldChar w:fldCharType="begin"/>
    </w:r>
    <w:r>
      <w:rPr>
        <w:rStyle w:val="aa"/>
      </w:rPr>
      <w:instrText xml:space="preserve"> PAGE </w:instrText>
    </w:r>
    <w:r w:rsidR="00E4559C">
      <w:fldChar w:fldCharType="separate"/>
    </w:r>
    <w:r w:rsidR="00EF5629">
      <w:rPr>
        <w:rStyle w:val="aa"/>
        <w:noProof/>
      </w:rPr>
      <w:t>4</w:t>
    </w:r>
    <w:r w:rsidR="00E4559C">
      <w:fldChar w:fldCharType="end"/>
    </w:r>
    <w:r>
      <w:rPr>
        <w:rStyle w:val="aa"/>
        <w:rFonts w:hint="eastAsia"/>
      </w:rPr>
      <w:t>页</w:t>
    </w:r>
    <w:r>
      <w:rPr>
        <w:rStyle w:val="aa"/>
        <w:rFonts w:hint="eastAsia"/>
      </w:rPr>
      <w:t>,</w:t>
    </w:r>
    <w:r>
      <w:rPr>
        <w:rStyle w:val="aa"/>
        <w:rFonts w:hint="eastAsia"/>
      </w:rPr>
      <w:t>共</w:t>
    </w:r>
    <w:r w:rsidR="00E4559C">
      <w:fldChar w:fldCharType="begin"/>
    </w:r>
    <w:r>
      <w:rPr>
        <w:rStyle w:val="aa"/>
      </w:rPr>
      <w:instrText xml:space="preserve"> NUMPAGES </w:instrText>
    </w:r>
    <w:r w:rsidR="00E4559C">
      <w:fldChar w:fldCharType="separate"/>
    </w:r>
    <w:r w:rsidR="00EF5629">
      <w:rPr>
        <w:rStyle w:val="aa"/>
        <w:noProof/>
      </w:rPr>
      <w:t>33</w:t>
    </w:r>
    <w:r w:rsidR="00E4559C">
      <w:fldChar w:fldCharType="end"/>
    </w:r>
    <w:r>
      <w:rPr>
        <w:rStyle w:val="aa"/>
        <w:rFonts w:hint="eastAsia"/>
      </w:rPr>
      <w:t>页</w:t>
    </w:r>
  </w:p>
  <w:p w:rsidR="00136FA5" w:rsidRDefault="00136FA5">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F1F" w:rsidRDefault="00054F1F" w:rsidP="00BD5A66">
      <w:r>
        <w:separator/>
      </w:r>
    </w:p>
  </w:footnote>
  <w:footnote w:type="continuationSeparator" w:id="1">
    <w:p w:rsidR="00054F1F" w:rsidRDefault="00054F1F" w:rsidP="00BD5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E4559C">
    <w:pPr>
      <w:pStyle w:val="a6"/>
      <w:framePr w:wrap="around" w:vAnchor="text" w:hAnchor="margin" w:xAlign="center" w:y="1"/>
      <w:rPr>
        <w:rStyle w:val="aa"/>
      </w:rPr>
    </w:pPr>
    <w:r>
      <w:fldChar w:fldCharType="begin"/>
    </w:r>
    <w:r w:rsidR="00136FA5">
      <w:rPr>
        <w:rStyle w:val="aa"/>
      </w:rPr>
      <w:instrText xml:space="preserve">PAGE  </w:instrText>
    </w:r>
    <w:r>
      <w:fldChar w:fldCharType="end"/>
    </w:r>
  </w:p>
  <w:p w:rsidR="00136FA5" w:rsidRDefault="00136FA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136FA5">
    <w:pPr>
      <w:pStyle w:val="a6"/>
      <w:jc w:val="both"/>
      <w:rPr>
        <w:rStyle w:val="a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7"/>
      <w:numFmt w:val="decimal"/>
      <w:lvlText w:val="%1、"/>
      <w:lvlJc w:val="left"/>
      <w:pPr>
        <w:ind w:left="585" w:hanging="360"/>
      </w:pPr>
      <w:rPr>
        <w:rFonts w:cs="黑体"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
    <w:nsid w:val="00000004"/>
    <w:multiLevelType w:val="multilevel"/>
    <w:tmpl w:val="00000004"/>
    <w:lvl w:ilvl="0">
      <w:start w:val="1"/>
      <w:numFmt w:val="japaneseCounting"/>
      <w:lvlText w:val="%1、"/>
      <w:lvlJc w:val="left"/>
      <w:pPr>
        <w:ind w:left="420" w:hanging="420"/>
      </w:pPr>
    </w:lvl>
    <w:lvl w:ilvl="1">
      <w:start w:val="2"/>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A37F0C"/>
    <w:multiLevelType w:val="multilevel"/>
    <w:tmpl w:val="59A37F0C"/>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54247A"/>
    <w:multiLevelType w:val="multilevel"/>
    <w:tmpl w:val="5A5424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26B6AA4"/>
    <w:multiLevelType w:val="multilevel"/>
    <w:tmpl w:val="626B6AA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5"/>
  </w:num>
  <w:num w:numId="4">
    <w:abstractNumId w:val="4"/>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5AEF"/>
    <w:rsid w:val="000273FC"/>
    <w:rsid w:val="000358D4"/>
    <w:rsid w:val="00046330"/>
    <w:rsid w:val="00054F1F"/>
    <w:rsid w:val="00081CAE"/>
    <w:rsid w:val="0008235C"/>
    <w:rsid w:val="0008480F"/>
    <w:rsid w:val="00094BBD"/>
    <w:rsid w:val="0009631B"/>
    <w:rsid w:val="00097D01"/>
    <w:rsid w:val="000A3E99"/>
    <w:rsid w:val="000A4A94"/>
    <w:rsid w:val="000B10BE"/>
    <w:rsid w:val="000B4604"/>
    <w:rsid w:val="000B6B69"/>
    <w:rsid w:val="000D0212"/>
    <w:rsid w:val="000E0E40"/>
    <w:rsid w:val="000E114E"/>
    <w:rsid w:val="000E5F78"/>
    <w:rsid w:val="000E6802"/>
    <w:rsid w:val="000F2AA4"/>
    <w:rsid w:val="00102569"/>
    <w:rsid w:val="0010641C"/>
    <w:rsid w:val="00114B1B"/>
    <w:rsid w:val="00114B3C"/>
    <w:rsid w:val="00115537"/>
    <w:rsid w:val="001270A0"/>
    <w:rsid w:val="00127124"/>
    <w:rsid w:val="00127E9F"/>
    <w:rsid w:val="00135197"/>
    <w:rsid w:val="00136FA5"/>
    <w:rsid w:val="00150155"/>
    <w:rsid w:val="00151CB7"/>
    <w:rsid w:val="00151D88"/>
    <w:rsid w:val="00153180"/>
    <w:rsid w:val="00155D02"/>
    <w:rsid w:val="00156645"/>
    <w:rsid w:val="001568A9"/>
    <w:rsid w:val="00160416"/>
    <w:rsid w:val="00172A27"/>
    <w:rsid w:val="00174B82"/>
    <w:rsid w:val="00175D4D"/>
    <w:rsid w:val="00177399"/>
    <w:rsid w:val="0018005B"/>
    <w:rsid w:val="00182C77"/>
    <w:rsid w:val="0018663A"/>
    <w:rsid w:val="00192B07"/>
    <w:rsid w:val="001B0725"/>
    <w:rsid w:val="001B4A0B"/>
    <w:rsid w:val="001B7CCD"/>
    <w:rsid w:val="001C1DC6"/>
    <w:rsid w:val="001C3237"/>
    <w:rsid w:val="001C55A4"/>
    <w:rsid w:val="001C73D4"/>
    <w:rsid w:val="001D31D6"/>
    <w:rsid w:val="001D32D4"/>
    <w:rsid w:val="001D48B1"/>
    <w:rsid w:val="001E0A87"/>
    <w:rsid w:val="001E5246"/>
    <w:rsid w:val="001E5A6C"/>
    <w:rsid w:val="001F07C3"/>
    <w:rsid w:val="001F7017"/>
    <w:rsid w:val="00200F5B"/>
    <w:rsid w:val="0020345D"/>
    <w:rsid w:val="00211EFF"/>
    <w:rsid w:val="00212F18"/>
    <w:rsid w:val="00220905"/>
    <w:rsid w:val="00223490"/>
    <w:rsid w:val="002354A3"/>
    <w:rsid w:val="00241F54"/>
    <w:rsid w:val="00243E70"/>
    <w:rsid w:val="00251465"/>
    <w:rsid w:val="002613C9"/>
    <w:rsid w:val="0026339D"/>
    <w:rsid w:val="002746DA"/>
    <w:rsid w:val="00275997"/>
    <w:rsid w:val="00276674"/>
    <w:rsid w:val="0029461C"/>
    <w:rsid w:val="00294D36"/>
    <w:rsid w:val="0029525F"/>
    <w:rsid w:val="002A2083"/>
    <w:rsid w:val="002A46E7"/>
    <w:rsid w:val="002A4E39"/>
    <w:rsid w:val="002C4D04"/>
    <w:rsid w:val="002D2AB3"/>
    <w:rsid w:val="002D363E"/>
    <w:rsid w:val="002E4657"/>
    <w:rsid w:val="002F0889"/>
    <w:rsid w:val="00300BE6"/>
    <w:rsid w:val="003164B0"/>
    <w:rsid w:val="003333D0"/>
    <w:rsid w:val="00333799"/>
    <w:rsid w:val="003462CA"/>
    <w:rsid w:val="00353AC9"/>
    <w:rsid w:val="00361E00"/>
    <w:rsid w:val="0037222F"/>
    <w:rsid w:val="003753AE"/>
    <w:rsid w:val="00383D64"/>
    <w:rsid w:val="00385F6C"/>
    <w:rsid w:val="00386D40"/>
    <w:rsid w:val="00393280"/>
    <w:rsid w:val="00394D7A"/>
    <w:rsid w:val="003A1CE5"/>
    <w:rsid w:val="003B32BF"/>
    <w:rsid w:val="003B3D23"/>
    <w:rsid w:val="003C10F3"/>
    <w:rsid w:val="003C312A"/>
    <w:rsid w:val="003C785B"/>
    <w:rsid w:val="003D0903"/>
    <w:rsid w:val="003D4AF2"/>
    <w:rsid w:val="003E424F"/>
    <w:rsid w:val="003E4B98"/>
    <w:rsid w:val="003E71F6"/>
    <w:rsid w:val="003E720E"/>
    <w:rsid w:val="003E7302"/>
    <w:rsid w:val="003F2BB1"/>
    <w:rsid w:val="003F5428"/>
    <w:rsid w:val="00407292"/>
    <w:rsid w:val="0041442B"/>
    <w:rsid w:val="004144B3"/>
    <w:rsid w:val="004206A6"/>
    <w:rsid w:val="0042239D"/>
    <w:rsid w:val="00425883"/>
    <w:rsid w:val="00442D5A"/>
    <w:rsid w:val="004454C6"/>
    <w:rsid w:val="00447165"/>
    <w:rsid w:val="00447E8E"/>
    <w:rsid w:val="00462BAA"/>
    <w:rsid w:val="00463A19"/>
    <w:rsid w:val="004721E4"/>
    <w:rsid w:val="00473F59"/>
    <w:rsid w:val="00475C1A"/>
    <w:rsid w:val="00477299"/>
    <w:rsid w:val="004773CC"/>
    <w:rsid w:val="004854F9"/>
    <w:rsid w:val="00486A01"/>
    <w:rsid w:val="00495C7F"/>
    <w:rsid w:val="004A06C2"/>
    <w:rsid w:val="004A4CFE"/>
    <w:rsid w:val="004B5AD8"/>
    <w:rsid w:val="004B6FB6"/>
    <w:rsid w:val="004C3552"/>
    <w:rsid w:val="004C6411"/>
    <w:rsid w:val="004C6811"/>
    <w:rsid w:val="004D0B13"/>
    <w:rsid w:val="004D2E9F"/>
    <w:rsid w:val="004D5E68"/>
    <w:rsid w:val="004E31C2"/>
    <w:rsid w:val="004E51B7"/>
    <w:rsid w:val="004F5B08"/>
    <w:rsid w:val="00506ED9"/>
    <w:rsid w:val="00521910"/>
    <w:rsid w:val="005233B7"/>
    <w:rsid w:val="005239A6"/>
    <w:rsid w:val="005255DC"/>
    <w:rsid w:val="00543C82"/>
    <w:rsid w:val="00550F7C"/>
    <w:rsid w:val="0055109D"/>
    <w:rsid w:val="005513D2"/>
    <w:rsid w:val="005522B4"/>
    <w:rsid w:val="005702AF"/>
    <w:rsid w:val="005714CB"/>
    <w:rsid w:val="00574937"/>
    <w:rsid w:val="0058055A"/>
    <w:rsid w:val="0058096B"/>
    <w:rsid w:val="00583AF2"/>
    <w:rsid w:val="0058530D"/>
    <w:rsid w:val="005910B6"/>
    <w:rsid w:val="005939B4"/>
    <w:rsid w:val="00597388"/>
    <w:rsid w:val="005C1CC9"/>
    <w:rsid w:val="005C5388"/>
    <w:rsid w:val="005D7177"/>
    <w:rsid w:val="005F4828"/>
    <w:rsid w:val="00602DD8"/>
    <w:rsid w:val="00604C54"/>
    <w:rsid w:val="00607576"/>
    <w:rsid w:val="00611D51"/>
    <w:rsid w:val="0061312F"/>
    <w:rsid w:val="00613587"/>
    <w:rsid w:val="00624AA8"/>
    <w:rsid w:val="00625AF0"/>
    <w:rsid w:val="006337C5"/>
    <w:rsid w:val="00636F8B"/>
    <w:rsid w:val="00651595"/>
    <w:rsid w:val="00651E00"/>
    <w:rsid w:val="00652503"/>
    <w:rsid w:val="006565B1"/>
    <w:rsid w:val="00674F5C"/>
    <w:rsid w:val="00680298"/>
    <w:rsid w:val="00685894"/>
    <w:rsid w:val="006A0334"/>
    <w:rsid w:val="006A38F0"/>
    <w:rsid w:val="006A4FBD"/>
    <w:rsid w:val="006B3B2F"/>
    <w:rsid w:val="006B465A"/>
    <w:rsid w:val="006C4DE7"/>
    <w:rsid w:val="006D0224"/>
    <w:rsid w:val="006D1E44"/>
    <w:rsid w:val="006D44C3"/>
    <w:rsid w:val="006D4DAA"/>
    <w:rsid w:val="006E7A1E"/>
    <w:rsid w:val="006F10E2"/>
    <w:rsid w:val="006F6628"/>
    <w:rsid w:val="00704FFF"/>
    <w:rsid w:val="007121C7"/>
    <w:rsid w:val="00723B0B"/>
    <w:rsid w:val="00725B8D"/>
    <w:rsid w:val="00726F07"/>
    <w:rsid w:val="007328BA"/>
    <w:rsid w:val="00732DA3"/>
    <w:rsid w:val="007337F5"/>
    <w:rsid w:val="0073513D"/>
    <w:rsid w:val="00737715"/>
    <w:rsid w:val="00742648"/>
    <w:rsid w:val="00744B64"/>
    <w:rsid w:val="00746849"/>
    <w:rsid w:val="00757F3D"/>
    <w:rsid w:val="007706C4"/>
    <w:rsid w:val="00770A0E"/>
    <w:rsid w:val="00770E5C"/>
    <w:rsid w:val="0077356A"/>
    <w:rsid w:val="00790F85"/>
    <w:rsid w:val="007A0AD6"/>
    <w:rsid w:val="007A2D3F"/>
    <w:rsid w:val="007A3A2E"/>
    <w:rsid w:val="007A599C"/>
    <w:rsid w:val="007A7CD7"/>
    <w:rsid w:val="007B0B96"/>
    <w:rsid w:val="007B2763"/>
    <w:rsid w:val="007B72E3"/>
    <w:rsid w:val="007C161C"/>
    <w:rsid w:val="007C4C98"/>
    <w:rsid w:val="007C64F3"/>
    <w:rsid w:val="007D0D30"/>
    <w:rsid w:val="007D1395"/>
    <w:rsid w:val="007D20DE"/>
    <w:rsid w:val="007D3BB4"/>
    <w:rsid w:val="007D7C21"/>
    <w:rsid w:val="007E2EA1"/>
    <w:rsid w:val="007F0845"/>
    <w:rsid w:val="00800D9E"/>
    <w:rsid w:val="00801AC6"/>
    <w:rsid w:val="00802F1C"/>
    <w:rsid w:val="00806EE6"/>
    <w:rsid w:val="0081004C"/>
    <w:rsid w:val="0081122A"/>
    <w:rsid w:val="0081267F"/>
    <w:rsid w:val="00825091"/>
    <w:rsid w:val="00825A78"/>
    <w:rsid w:val="0084154C"/>
    <w:rsid w:val="00855B5E"/>
    <w:rsid w:val="00857625"/>
    <w:rsid w:val="0086134A"/>
    <w:rsid w:val="00864838"/>
    <w:rsid w:val="00894B1B"/>
    <w:rsid w:val="008B366E"/>
    <w:rsid w:val="008B6642"/>
    <w:rsid w:val="008B73AB"/>
    <w:rsid w:val="008B7FAE"/>
    <w:rsid w:val="008C290E"/>
    <w:rsid w:val="008C441B"/>
    <w:rsid w:val="008D4E7D"/>
    <w:rsid w:val="008D56F9"/>
    <w:rsid w:val="008E3398"/>
    <w:rsid w:val="008E5FDA"/>
    <w:rsid w:val="008E7C2B"/>
    <w:rsid w:val="008F1B8A"/>
    <w:rsid w:val="00905C7E"/>
    <w:rsid w:val="0090640D"/>
    <w:rsid w:val="00907DB6"/>
    <w:rsid w:val="00917215"/>
    <w:rsid w:val="009205BF"/>
    <w:rsid w:val="0092267A"/>
    <w:rsid w:val="009277D4"/>
    <w:rsid w:val="00932222"/>
    <w:rsid w:val="00932EC8"/>
    <w:rsid w:val="00951865"/>
    <w:rsid w:val="009650F8"/>
    <w:rsid w:val="00974A0F"/>
    <w:rsid w:val="0098215D"/>
    <w:rsid w:val="009855B3"/>
    <w:rsid w:val="0099327E"/>
    <w:rsid w:val="009A3CB6"/>
    <w:rsid w:val="009B4963"/>
    <w:rsid w:val="009B7D69"/>
    <w:rsid w:val="009C1183"/>
    <w:rsid w:val="009C4808"/>
    <w:rsid w:val="009C7234"/>
    <w:rsid w:val="009D4745"/>
    <w:rsid w:val="009D708E"/>
    <w:rsid w:val="009D74B3"/>
    <w:rsid w:val="009E10D2"/>
    <w:rsid w:val="009E184D"/>
    <w:rsid w:val="009F0603"/>
    <w:rsid w:val="009F12E0"/>
    <w:rsid w:val="00A01C6C"/>
    <w:rsid w:val="00A10851"/>
    <w:rsid w:val="00A141C3"/>
    <w:rsid w:val="00A210EB"/>
    <w:rsid w:val="00A32840"/>
    <w:rsid w:val="00A35645"/>
    <w:rsid w:val="00A40E24"/>
    <w:rsid w:val="00A41BAC"/>
    <w:rsid w:val="00A44799"/>
    <w:rsid w:val="00A45889"/>
    <w:rsid w:val="00A459B1"/>
    <w:rsid w:val="00A46E08"/>
    <w:rsid w:val="00A50682"/>
    <w:rsid w:val="00A50BC7"/>
    <w:rsid w:val="00A51060"/>
    <w:rsid w:val="00A51FA7"/>
    <w:rsid w:val="00A5643C"/>
    <w:rsid w:val="00A9195C"/>
    <w:rsid w:val="00A92282"/>
    <w:rsid w:val="00A9240E"/>
    <w:rsid w:val="00A945D3"/>
    <w:rsid w:val="00AB293A"/>
    <w:rsid w:val="00AB3197"/>
    <w:rsid w:val="00AC3A69"/>
    <w:rsid w:val="00AD3EE9"/>
    <w:rsid w:val="00AD79FD"/>
    <w:rsid w:val="00AF4D55"/>
    <w:rsid w:val="00B0317D"/>
    <w:rsid w:val="00B037A6"/>
    <w:rsid w:val="00B075E6"/>
    <w:rsid w:val="00B10954"/>
    <w:rsid w:val="00B20D13"/>
    <w:rsid w:val="00B30C37"/>
    <w:rsid w:val="00B34901"/>
    <w:rsid w:val="00B4143F"/>
    <w:rsid w:val="00B43336"/>
    <w:rsid w:val="00B47268"/>
    <w:rsid w:val="00B552BD"/>
    <w:rsid w:val="00B64425"/>
    <w:rsid w:val="00B66CDD"/>
    <w:rsid w:val="00B723C4"/>
    <w:rsid w:val="00B727C5"/>
    <w:rsid w:val="00B772E3"/>
    <w:rsid w:val="00B779FB"/>
    <w:rsid w:val="00B93EF5"/>
    <w:rsid w:val="00B94258"/>
    <w:rsid w:val="00BA455A"/>
    <w:rsid w:val="00BB5C60"/>
    <w:rsid w:val="00BD2DC3"/>
    <w:rsid w:val="00BD49F8"/>
    <w:rsid w:val="00BD5A66"/>
    <w:rsid w:val="00BF0365"/>
    <w:rsid w:val="00BF0C27"/>
    <w:rsid w:val="00BF2B53"/>
    <w:rsid w:val="00BF65FC"/>
    <w:rsid w:val="00C00222"/>
    <w:rsid w:val="00C0767F"/>
    <w:rsid w:val="00C10C97"/>
    <w:rsid w:val="00C11225"/>
    <w:rsid w:val="00C26051"/>
    <w:rsid w:val="00C30A08"/>
    <w:rsid w:val="00C32D87"/>
    <w:rsid w:val="00C33520"/>
    <w:rsid w:val="00C36CE4"/>
    <w:rsid w:val="00C37E7A"/>
    <w:rsid w:val="00C42DAA"/>
    <w:rsid w:val="00C44E10"/>
    <w:rsid w:val="00C4756F"/>
    <w:rsid w:val="00C56818"/>
    <w:rsid w:val="00C60456"/>
    <w:rsid w:val="00C60E43"/>
    <w:rsid w:val="00C637E7"/>
    <w:rsid w:val="00C640F7"/>
    <w:rsid w:val="00C700A7"/>
    <w:rsid w:val="00C7591F"/>
    <w:rsid w:val="00C77F59"/>
    <w:rsid w:val="00C83973"/>
    <w:rsid w:val="00C97B9B"/>
    <w:rsid w:val="00CA0A1D"/>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2B35"/>
    <w:rsid w:val="00D650E6"/>
    <w:rsid w:val="00D66EDB"/>
    <w:rsid w:val="00D6757A"/>
    <w:rsid w:val="00D70EE7"/>
    <w:rsid w:val="00D71E61"/>
    <w:rsid w:val="00D755F0"/>
    <w:rsid w:val="00D85E7C"/>
    <w:rsid w:val="00D90363"/>
    <w:rsid w:val="00D97A38"/>
    <w:rsid w:val="00D97DF2"/>
    <w:rsid w:val="00DA0B4B"/>
    <w:rsid w:val="00DA16F4"/>
    <w:rsid w:val="00DA1E05"/>
    <w:rsid w:val="00DA3B56"/>
    <w:rsid w:val="00DA65B7"/>
    <w:rsid w:val="00DC45DC"/>
    <w:rsid w:val="00DE3360"/>
    <w:rsid w:val="00DE3D2D"/>
    <w:rsid w:val="00DF12C4"/>
    <w:rsid w:val="00DF1CD2"/>
    <w:rsid w:val="00DF23C9"/>
    <w:rsid w:val="00DF2939"/>
    <w:rsid w:val="00E02665"/>
    <w:rsid w:val="00E02DE8"/>
    <w:rsid w:val="00E0507C"/>
    <w:rsid w:val="00E06BFA"/>
    <w:rsid w:val="00E11849"/>
    <w:rsid w:val="00E141DF"/>
    <w:rsid w:val="00E20126"/>
    <w:rsid w:val="00E307F5"/>
    <w:rsid w:val="00E43DF6"/>
    <w:rsid w:val="00E4559C"/>
    <w:rsid w:val="00E51588"/>
    <w:rsid w:val="00E55469"/>
    <w:rsid w:val="00E559D5"/>
    <w:rsid w:val="00E571C9"/>
    <w:rsid w:val="00E57EE4"/>
    <w:rsid w:val="00E638D4"/>
    <w:rsid w:val="00E733DF"/>
    <w:rsid w:val="00E80420"/>
    <w:rsid w:val="00E83B5B"/>
    <w:rsid w:val="00E90055"/>
    <w:rsid w:val="00EA1D22"/>
    <w:rsid w:val="00EA1E4A"/>
    <w:rsid w:val="00EA3857"/>
    <w:rsid w:val="00EB54E7"/>
    <w:rsid w:val="00EC249A"/>
    <w:rsid w:val="00EC4341"/>
    <w:rsid w:val="00EC7597"/>
    <w:rsid w:val="00ED4AC4"/>
    <w:rsid w:val="00ED798D"/>
    <w:rsid w:val="00EE1D2F"/>
    <w:rsid w:val="00EF4664"/>
    <w:rsid w:val="00EF5629"/>
    <w:rsid w:val="00EF6116"/>
    <w:rsid w:val="00F20567"/>
    <w:rsid w:val="00F21154"/>
    <w:rsid w:val="00F2488D"/>
    <w:rsid w:val="00F43101"/>
    <w:rsid w:val="00F446AC"/>
    <w:rsid w:val="00F51CEC"/>
    <w:rsid w:val="00F5344F"/>
    <w:rsid w:val="00F544C4"/>
    <w:rsid w:val="00F56F82"/>
    <w:rsid w:val="00F61015"/>
    <w:rsid w:val="00F7064E"/>
    <w:rsid w:val="00F710DD"/>
    <w:rsid w:val="00F86356"/>
    <w:rsid w:val="00F94ED2"/>
    <w:rsid w:val="00F97888"/>
    <w:rsid w:val="00FA0902"/>
    <w:rsid w:val="00FA5299"/>
    <w:rsid w:val="00FB18F0"/>
    <w:rsid w:val="00FB22C1"/>
    <w:rsid w:val="00FB5BD4"/>
    <w:rsid w:val="00FB6F00"/>
    <w:rsid w:val="00FC522B"/>
    <w:rsid w:val="00FC563D"/>
    <w:rsid w:val="00FC711A"/>
    <w:rsid w:val="00FD29C2"/>
    <w:rsid w:val="00FE0683"/>
    <w:rsid w:val="00FE1E25"/>
    <w:rsid w:val="00FF034D"/>
    <w:rsid w:val="00FF0E6D"/>
    <w:rsid w:val="00FF1B88"/>
    <w:rsid w:val="02B9683E"/>
    <w:rsid w:val="03243FC2"/>
    <w:rsid w:val="06C63D04"/>
    <w:rsid w:val="1EED53BC"/>
    <w:rsid w:val="325414A7"/>
    <w:rsid w:val="63B95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A66"/>
    <w:pPr>
      <w:widowControl w:val="0"/>
      <w:jc w:val="both"/>
    </w:pPr>
    <w:rPr>
      <w:rFonts w:ascii="Times New Roman" w:hAnsi="Times New Roman" w:cs="Times New Roman"/>
      <w:kern w:val="2"/>
      <w:sz w:val="21"/>
      <w:szCs w:val="24"/>
    </w:rPr>
  </w:style>
  <w:style w:type="paragraph" w:styleId="1">
    <w:name w:val="heading 1"/>
    <w:basedOn w:val="a"/>
    <w:next w:val="a"/>
    <w:qFormat/>
    <w:rsid w:val="00BD5A66"/>
    <w:pPr>
      <w:keepNext/>
      <w:keepLines/>
      <w:spacing w:before="340" w:after="330" w:line="578" w:lineRule="auto"/>
      <w:outlineLvl w:val="0"/>
    </w:pPr>
    <w:rPr>
      <w:b/>
      <w:bCs/>
      <w:kern w:val="44"/>
      <w:sz w:val="44"/>
      <w:szCs w:val="44"/>
    </w:rPr>
  </w:style>
  <w:style w:type="paragraph" w:styleId="2">
    <w:name w:val="heading 2"/>
    <w:basedOn w:val="a"/>
    <w:next w:val="a"/>
    <w:qFormat/>
    <w:rsid w:val="00BD5A6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D5A66"/>
    <w:pPr>
      <w:spacing w:after="120"/>
    </w:pPr>
  </w:style>
  <w:style w:type="paragraph" w:styleId="a4">
    <w:name w:val="Balloon Text"/>
    <w:basedOn w:val="a"/>
    <w:rsid w:val="00BD5A66"/>
    <w:rPr>
      <w:sz w:val="18"/>
      <w:szCs w:val="18"/>
    </w:rPr>
  </w:style>
  <w:style w:type="paragraph" w:styleId="a5">
    <w:name w:val="footer"/>
    <w:basedOn w:val="a"/>
    <w:qFormat/>
    <w:rsid w:val="00BD5A66"/>
    <w:pPr>
      <w:tabs>
        <w:tab w:val="center" w:pos="4153"/>
        <w:tab w:val="right" w:pos="8306"/>
      </w:tabs>
      <w:snapToGrid w:val="0"/>
      <w:jc w:val="left"/>
    </w:pPr>
    <w:rPr>
      <w:sz w:val="18"/>
      <w:szCs w:val="18"/>
    </w:rPr>
  </w:style>
  <w:style w:type="paragraph" w:styleId="a6">
    <w:name w:val="header"/>
    <w:basedOn w:val="a"/>
    <w:qFormat/>
    <w:rsid w:val="00BD5A66"/>
    <w:pPr>
      <w:pBdr>
        <w:bottom w:val="single" w:sz="6" w:space="1" w:color="auto"/>
      </w:pBdr>
      <w:tabs>
        <w:tab w:val="center" w:pos="4153"/>
        <w:tab w:val="right" w:pos="8306"/>
      </w:tabs>
      <w:snapToGrid w:val="0"/>
      <w:jc w:val="center"/>
    </w:pPr>
    <w:rPr>
      <w:sz w:val="18"/>
      <w:szCs w:val="18"/>
    </w:rPr>
  </w:style>
  <w:style w:type="paragraph" w:styleId="a7">
    <w:name w:val="List"/>
    <w:basedOn w:val="a"/>
    <w:rsid w:val="00BD5A66"/>
    <w:pPr>
      <w:ind w:left="200" w:hangingChars="200" w:hanging="200"/>
    </w:pPr>
  </w:style>
  <w:style w:type="paragraph" w:styleId="a8">
    <w:name w:val="Normal (Web)"/>
    <w:basedOn w:val="a"/>
    <w:rsid w:val="00BD5A66"/>
    <w:pPr>
      <w:widowControl/>
      <w:spacing w:before="100" w:beforeAutospacing="1" w:after="100" w:afterAutospacing="1"/>
      <w:jc w:val="left"/>
    </w:pPr>
    <w:rPr>
      <w:rFonts w:ascii="宋体" w:hAnsi="宋体" w:cs="宋体"/>
      <w:kern w:val="0"/>
      <w:sz w:val="24"/>
    </w:rPr>
  </w:style>
  <w:style w:type="table" w:styleId="a9">
    <w:name w:val="Table Grid"/>
    <w:basedOn w:val="a1"/>
    <w:rsid w:val="00BD5A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BD5A66"/>
  </w:style>
  <w:style w:type="character" w:customStyle="1" w:styleId="defaultfont1">
    <w:name w:val="defaultfont1"/>
    <w:basedOn w:val="a0"/>
    <w:qFormat/>
    <w:rsid w:val="00BD5A66"/>
  </w:style>
  <w:style w:type="paragraph" w:customStyle="1" w:styleId="CharCharChar">
    <w:name w:val="Char Char Char"/>
    <w:basedOn w:val="a"/>
    <w:qFormat/>
    <w:rsid w:val="00BD5A66"/>
    <w:rPr>
      <w:rFonts w:ascii="Tahoma" w:hAnsi="Tahoma"/>
      <w:sz w:val="24"/>
      <w:szCs w:val="20"/>
    </w:rPr>
  </w:style>
  <w:style w:type="paragraph" w:styleId="ab">
    <w:name w:val="List Paragraph"/>
    <w:basedOn w:val="a"/>
    <w:uiPriority w:val="34"/>
    <w:qFormat/>
    <w:rsid w:val="00BD5A66"/>
    <w:pPr>
      <w:ind w:firstLineChars="200" w:firstLine="420"/>
    </w:pPr>
  </w:style>
  <w:style w:type="paragraph" w:customStyle="1" w:styleId="p0">
    <w:name w:val="p0"/>
    <w:basedOn w:val="a"/>
    <w:qFormat/>
    <w:rsid w:val="00BD5A66"/>
    <w:pPr>
      <w:widowControl/>
      <w:spacing w:before="100" w:beforeAutospacing="1" w:after="100" w:afterAutospacing="1"/>
      <w:jc w:val="left"/>
    </w:pPr>
    <w:rPr>
      <w:rFonts w:ascii="宋体" w:hAnsi="宋体" w:cs="宋体"/>
      <w:kern w:val="0"/>
      <w:sz w:val="24"/>
      <w:lang w:bidi="zh-CN"/>
    </w:rPr>
  </w:style>
  <w:style w:type="paragraph" w:customStyle="1" w:styleId="10">
    <w:name w:val="列出段落1"/>
    <w:basedOn w:val="a"/>
    <w:qFormat/>
    <w:rsid w:val="00BD5A66"/>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74706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1AABD-4316-4C21-98EB-37821134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33</Pages>
  <Words>2388</Words>
  <Characters>13616</Characters>
  <Application>Microsoft Office Word</Application>
  <DocSecurity>0</DocSecurity>
  <Lines>113</Lines>
  <Paragraphs>31</Paragraphs>
  <ScaleCrop>false</ScaleCrop>
  <Company>China</Company>
  <LinksUpToDate>false</LinksUpToDate>
  <CharactersWithSpaces>15973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User</cp:lastModifiedBy>
  <cp:revision>119</cp:revision>
  <cp:lastPrinted>2020-02-03T06:23:00Z</cp:lastPrinted>
  <dcterms:created xsi:type="dcterms:W3CDTF">2018-10-07T01:57:00Z</dcterms:created>
  <dcterms:modified xsi:type="dcterms:W3CDTF">2020-02-04T15:46:00Z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