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hint="eastAsia"/>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1E5A6C"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项目名称：</w:t>
      </w:r>
      <w:r w:rsidR="00353AC9">
        <w:rPr>
          <w:rFonts w:ascii="宋体" w:hAnsi="宋体" w:cs="宋体" w:hint="eastAsia"/>
          <w:b/>
          <w:kern w:val="0"/>
          <w:sz w:val="32"/>
          <w:szCs w:val="32"/>
        </w:rPr>
        <w:t>便携式彩超</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项目编号：20</w:t>
      </w:r>
      <w:r w:rsidR="00A9195C">
        <w:rPr>
          <w:rFonts w:ascii="宋体" w:hAnsi="宋体" w:cs="宋体" w:hint="eastAsia"/>
          <w:b/>
          <w:kern w:val="0"/>
          <w:sz w:val="32"/>
          <w:szCs w:val="32"/>
        </w:rPr>
        <w:t>20-SH-0</w:t>
      </w:r>
      <w:r w:rsidR="00353AC9">
        <w:rPr>
          <w:rFonts w:ascii="宋体" w:hAnsi="宋体" w:cs="宋体" w:hint="eastAsia"/>
          <w:b/>
          <w:kern w:val="0"/>
          <w:sz w:val="32"/>
          <w:szCs w:val="32"/>
        </w:rPr>
        <w:t>5</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A9195C" w:rsidRDefault="00B30C37" w:rsidP="00A9195C">
      <w:pPr>
        <w:tabs>
          <w:tab w:val="left" w:pos="2700"/>
        </w:tabs>
        <w:jc w:val="center"/>
        <w:rPr>
          <w:rStyle w:val="aa"/>
          <w:rFonts w:ascii="宋体" w:hAnsi="宋体"/>
          <w:b/>
          <w:sz w:val="30"/>
          <w:szCs w:val="30"/>
        </w:rPr>
      </w:pPr>
      <w:r w:rsidRPr="00ED4AC4">
        <w:rPr>
          <w:rStyle w:val="aa"/>
          <w:rFonts w:ascii="宋体" w:hAnsi="宋体" w:hint="eastAsia"/>
          <w:b/>
          <w:sz w:val="30"/>
          <w:szCs w:val="30"/>
        </w:rPr>
        <w:t xml:space="preserve"> 日    期：20</w:t>
      </w:r>
      <w:r w:rsidR="00A9195C">
        <w:rPr>
          <w:rStyle w:val="aa"/>
          <w:rFonts w:ascii="宋体" w:hAnsi="宋体" w:hint="eastAsia"/>
          <w:b/>
          <w:sz w:val="30"/>
          <w:szCs w:val="30"/>
        </w:rPr>
        <w:t>20</w:t>
      </w:r>
      <w:r w:rsidRPr="00ED4AC4">
        <w:rPr>
          <w:rStyle w:val="aa"/>
          <w:rFonts w:ascii="宋体" w:hAnsi="宋体" w:hint="eastAsia"/>
          <w:b/>
          <w:sz w:val="30"/>
          <w:szCs w:val="30"/>
        </w:rPr>
        <w:t xml:space="preserve">年 </w:t>
      </w:r>
      <w:r w:rsidR="00A9195C">
        <w:rPr>
          <w:rStyle w:val="aa"/>
          <w:rFonts w:ascii="宋体" w:hAnsi="宋体" w:hint="eastAsia"/>
          <w:b/>
          <w:sz w:val="30"/>
          <w:szCs w:val="30"/>
        </w:rPr>
        <w:t>2</w:t>
      </w:r>
      <w:r w:rsidRPr="00ED4AC4">
        <w:rPr>
          <w:rStyle w:val="aa"/>
          <w:rFonts w:ascii="宋体" w:hAnsi="宋体" w:hint="eastAsia"/>
          <w:b/>
          <w:sz w:val="30"/>
          <w:szCs w:val="30"/>
        </w:rPr>
        <w:t xml:space="preserve"> 月</w:t>
      </w:r>
      <w:r w:rsidR="00353AC9">
        <w:rPr>
          <w:rStyle w:val="aa"/>
          <w:rFonts w:ascii="宋体" w:hAnsi="宋体" w:hint="eastAsia"/>
          <w:b/>
          <w:sz w:val="30"/>
          <w:szCs w:val="30"/>
        </w:rPr>
        <w:t>5</w:t>
      </w:r>
      <w:r w:rsidRPr="00ED4AC4">
        <w:rPr>
          <w:rStyle w:val="aa"/>
          <w:rFonts w:ascii="宋体" w:hAnsi="宋体" w:hint="eastAsia"/>
          <w:b/>
          <w:sz w:val="30"/>
          <w:szCs w:val="30"/>
        </w:rPr>
        <w:t>日</w:t>
      </w:r>
    </w:p>
    <w:p w:rsidR="00BD5A66" w:rsidRPr="00ED4AC4" w:rsidRDefault="00B30C37" w:rsidP="00A9195C">
      <w:pPr>
        <w:tabs>
          <w:tab w:val="left" w:pos="2700"/>
        </w:tabs>
        <w:jc w:val="center"/>
        <w:rPr>
          <w:rFonts w:ascii="宋体" w:hAnsi="宋体"/>
          <w:b/>
          <w:sz w:val="52"/>
          <w:szCs w:val="52"/>
        </w:rPr>
      </w:pPr>
      <w:r w:rsidRPr="00ED4AC4">
        <w:rPr>
          <w:rFonts w:ascii="宋体" w:hAnsi="宋体" w:hint="eastAsia"/>
          <w:b/>
          <w:sz w:val="52"/>
          <w:szCs w:val="52"/>
        </w:rPr>
        <w:lastRenderedPageBreak/>
        <w:t>目  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  磋商邀请说明…………………………………………………3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  竞争性磋商邀请………………………………………………4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  竞争性磋商须知………………………………………………6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  项目说明………………………………………………………15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  竞争性磋商文件格式…………………………………………19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spacing w:line="360" w:lineRule="exact"/>
              <w:rPr>
                <w:rFonts w:ascii="宋体" w:hAnsi="宋体" w:cs="宋体"/>
                <w:kern w:val="0"/>
                <w:sz w:val="24"/>
              </w:rPr>
            </w:pPr>
            <w:r w:rsidRPr="00ED4AC4">
              <w:rPr>
                <w:rFonts w:ascii="宋体" w:hAnsi="宋体" w:cs="宋体" w:hint="eastAsia"/>
                <w:kern w:val="0"/>
                <w:sz w:val="24"/>
              </w:rPr>
              <w:t>项目名称：</w:t>
            </w:r>
            <w:r w:rsidR="00353AC9">
              <w:rPr>
                <w:rFonts w:ascii="宋体" w:hAnsi="宋体" w:cs="宋体" w:hint="eastAsia"/>
                <w:kern w:val="0"/>
                <w:sz w:val="24"/>
              </w:rPr>
              <w:t>便携式彩超</w:t>
            </w:r>
            <w:r w:rsidRPr="003753AE">
              <w:rPr>
                <w:rFonts w:ascii="宋体" w:hAnsi="宋体" w:hint="eastAsia"/>
                <w:sz w:val="24"/>
              </w:rPr>
              <w:t>项目</w:t>
            </w:r>
            <w:r w:rsidRPr="003753AE">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53AE">
            <w:pPr>
              <w:rPr>
                <w:b/>
                <w:sz w:val="32"/>
                <w:szCs w:val="32"/>
              </w:rPr>
            </w:pPr>
            <w:r w:rsidRPr="00ED4AC4">
              <w:rPr>
                <w:rFonts w:ascii="宋体" w:hAnsi="宋体" w:hint="eastAsia"/>
                <w:sz w:val="24"/>
              </w:rPr>
              <w:t>采购内容：</w:t>
            </w:r>
            <w:r w:rsidR="003753AE" w:rsidRPr="00806EE6">
              <w:rPr>
                <w:b/>
                <w:sz w:val="24"/>
              </w:rPr>
              <w:t xml:space="preserve"> </w:t>
            </w:r>
            <w:r w:rsidR="00353AC9">
              <w:rPr>
                <w:rFonts w:ascii="宋体" w:hAnsi="宋体" w:cs="宋体" w:hint="eastAsia"/>
                <w:kern w:val="0"/>
                <w:sz w:val="24"/>
              </w:rPr>
              <w:t>便携式彩超</w:t>
            </w:r>
            <w:r w:rsidR="003F2BB1">
              <w:rPr>
                <w:rFonts w:ascii="宋体" w:hAnsi="宋体" w:cs="宋体" w:hint="eastAsia"/>
                <w:kern w:val="0"/>
                <w:sz w:val="24"/>
              </w:rPr>
              <w:t>（1台）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7B2763">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007B2763">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投标有效期：90天</w:t>
            </w:r>
          </w:p>
        </w:tc>
      </w:tr>
      <w:tr w:rsidR="00BD5A66" w:rsidRPr="00ED4AC4">
        <w:trPr>
          <w:trHeight w:val="454"/>
        </w:trPr>
        <w:tc>
          <w:tcPr>
            <w:tcW w:w="720" w:type="dxa"/>
            <w:vAlign w:val="center"/>
          </w:tcPr>
          <w:p w:rsidR="00BD5A66" w:rsidRPr="00ED4AC4" w:rsidRDefault="00F43101" w:rsidP="003B32BF">
            <w:pPr>
              <w:widowControl/>
              <w:spacing w:line="360" w:lineRule="exact"/>
              <w:jc w:val="center"/>
              <w:rPr>
                <w:rFonts w:ascii="宋体" w:hAnsi="宋体" w:cs="宋体"/>
                <w:kern w:val="0"/>
                <w:sz w:val="24"/>
              </w:rPr>
            </w:pPr>
            <w:r>
              <w:rPr>
                <w:rFonts w:ascii="宋体" w:hAnsi="宋体" w:cs="宋体" w:hint="eastAsia"/>
                <w:kern w:val="0"/>
                <w:sz w:val="24"/>
              </w:rPr>
              <w:t>4</w:t>
            </w:r>
            <w:r w:rsidR="003B32BF">
              <w:rPr>
                <w:rFonts w:ascii="宋体" w:hAnsi="宋体" w:cs="宋体" w:hint="eastAsia"/>
                <w:kern w:val="0"/>
                <w:sz w:val="24"/>
              </w:rPr>
              <w:t xml:space="preserve"> </w:t>
            </w:r>
          </w:p>
        </w:tc>
        <w:tc>
          <w:tcPr>
            <w:tcW w:w="9417" w:type="dxa"/>
            <w:vAlign w:val="center"/>
          </w:tcPr>
          <w:p w:rsidR="00BD5A66" w:rsidRPr="00ED4AC4" w:rsidRDefault="00B30C37" w:rsidP="00A50682">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w:t>
            </w:r>
            <w:r w:rsidR="00EA1D22">
              <w:rPr>
                <w:rFonts w:ascii="宋体" w:hAnsi="宋体" w:cs="宋体" w:hint="eastAsia"/>
                <w:kern w:val="0"/>
                <w:sz w:val="24"/>
              </w:rPr>
              <w:t>3</w:t>
            </w:r>
            <w:r w:rsidRPr="00ED4AC4">
              <w:rPr>
                <w:rFonts w:ascii="宋体" w:hAnsi="宋体" w:cs="宋体" w:hint="eastAsia"/>
                <w:kern w:val="0"/>
                <w:sz w:val="24"/>
              </w:rPr>
              <w:t>份（包括正本</w:t>
            </w:r>
            <w:r w:rsidR="00A50682">
              <w:rPr>
                <w:rFonts w:ascii="宋体" w:hAnsi="宋体" w:cs="宋体" w:hint="eastAsia"/>
                <w:kern w:val="0"/>
                <w:sz w:val="24"/>
              </w:rPr>
              <w:t>1</w:t>
            </w:r>
            <w:r w:rsidRPr="00ED4AC4">
              <w:rPr>
                <w:rFonts w:ascii="宋体" w:hAnsi="宋体" w:cs="宋体" w:hint="eastAsia"/>
                <w:kern w:val="0"/>
                <w:sz w:val="24"/>
              </w:rPr>
              <w:t>份，</w:t>
            </w:r>
            <w:r w:rsidR="00F43101">
              <w:rPr>
                <w:rFonts w:ascii="宋体" w:hAnsi="宋体" w:cs="宋体" w:hint="eastAsia"/>
                <w:kern w:val="0"/>
                <w:sz w:val="24"/>
              </w:rPr>
              <w:t>副本</w:t>
            </w:r>
            <w:r w:rsidR="00A50682">
              <w:rPr>
                <w:rFonts w:ascii="宋体" w:hAnsi="宋体" w:cs="宋体" w:hint="eastAsia"/>
                <w:kern w:val="0"/>
                <w:sz w:val="24"/>
              </w:rPr>
              <w:t>2</w:t>
            </w:r>
            <w:r w:rsidR="00081CAE">
              <w:rPr>
                <w:rFonts w:ascii="宋体" w:hAnsi="宋体" w:cs="宋体" w:hint="eastAsia"/>
                <w:kern w:val="0"/>
                <w:sz w:val="24"/>
              </w:rPr>
              <w:t>份。</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BD5A66" w:rsidRPr="00ED4AC4" w:rsidRDefault="00B30C37" w:rsidP="00F43101">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w:t>
            </w:r>
            <w:r w:rsidR="003B32BF">
              <w:rPr>
                <w:rFonts w:ascii="宋体" w:hAnsi="宋体" w:cs="宋体" w:hint="eastAsia"/>
                <w:kern w:val="0"/>
                <w:sz w:val="24"/>
              </w:rPr>
              <w:t>或电话报名</w:t>
            </w:r>
            <w:r w:rsidRPr="00ED4AC4">
              <w:rPr>
                <w:rFonts w:ascii="宋体" w:hAnsi="宋体" w:cs="宋体" w:hint="eastAsia"/>
                <w:kern w:val="0"/>
                <w:sz w:val="24"/>
              </w:rPr>
              <w:t>，报名截止时间</w:t>
            </w:r>
            <w:r w:rsidR="006B465A">
              <w:rPr>
                <w:rFonts w:ascii="宋体" w:hAnsi="宋体" w:cs="宋体" w:hint="eastAsia"/>
                <w:kern w:val="0"/>
                <w:sz w:val="24"/>
              </w:rPr>
              <w:t>2020</w:t>
            </w:r>
            <w:r w:rsidRPr="00ED4AC4">
              <w:rPr>
                <w:rFonts w:ascii="宋体" w:hAnsi="宋体" w:cs="宋体" w:hint="eastAsia"/>
                <w:kern w:val="0"/>
                <w:sz w:val="24"/>
              </w:rPr>
              <w:t>年</w:t>
            </w:r>
            <w:r w:rsidR="006B465A">
              <w:rPr>
                <w:rFonts w:ascii="宋体" w:hAnsi="宋体" w:cs="宋体" w:hint="eastAsia"/>
                <w:kern w:val="0"/>
                <w:sz w:val="24"/>
              </w:rPr>
              <w:t>2</w:t>
            </w:r>
            <w:r w:rsidRPr="00ED4AC4">
              <w:rPr>
                <w:rFonts w:ascii="宋体" w:hAnsi="宋体" w:cs="宋体" w:hint="eastAsia"/>
                <w:kern w:val="0"/>
                <w:sz w:val="24"/>
              </w:rPr>
              <w:t>月</w:t>
            </w:r>
            <w:r w:rsidR="006B465A">
              <w:rPr>
                <w:rFonts w:ascii="宋体" w:hAnsi="宋体" w:cs="宋体" w:hint="eastAsia"/>
                <w:kern w:val="0"/>
                <w:sz w:val="24"/>
              </w:rPr>
              <w:t>7</w:t>
            </w:r>
            <w:r w:rsidRPr="00ED4AC4">
              <w:rPr>
                <w:rFonts w:ascii="宋体" w:hAnsi="宋体" w:cs="宋体" w:hint="eastAsia"/>
                <w:kern w:val="0"/>
                <w:sz w:val="24"/>
              </w:rPr>
              <w:t>日</w:t>
            </w:r>
            <w:r w:rsidR="00F43101">
              <w:rPr>
                <w:rFonts w:ascii="宋体" w:hAnsi="宋体" w:cs="宋体" w:hint="eastAsia"/>
                <w:kern w:val="0"/>
                <w:sz w:val="24"/>
              </w:rPr>
              <w:t>10</w:t>
            </w:r>
            <w:r w:rsidRPr="00ED4AC4">
              <w:rPr>
                <w:rFonts w:ascii="宋体" w:hAnsi="宋体" w:cs="宋体" w:hint="eastAsia"/>
                <w:kern w:val="0"/>
                <w:sz w:val="24"/>
              </w:rPr>
              <w:t>:00点之前。</w:t>
            </w:r>
          </w:p>
        </w:tc>
      </w:tr>
      <w:tr w:rsidR="00BD5A66" w:rsidRPr="00ED4AC4">
        <w:trPr>
          <w:trHeight w:val="510"/>
        </w:trPr>
        <w:tc>
          <w:tcPr>
            <w:tcW w:w="720" w:type="dxa"/>
            <w:vMerge w:val="restart"/>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BD5A66" w:rsidRPr="00ED4AC4" w:rsidRDefault="00B30C37" w:rsidP="005522B4">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00F43101">
              <w:rPr>
                <w:rFonts w:ascii="宋体" w:hAnsi="宋体" w:hint="eastAsia"/>
                <w:sz w:val="24"/>
              </w:rPr>
              <w:t>2020</w:t>
            </w:r>
            <w:r w:rsidRPr="00ED4AC4">
              <w:rPr>
                <w:rFonts w:ascii="宋体" w:hAnsi="宋体" w:hint="eastAsia"/>
                <w:sz w:val="24"/>
              </w:rPr>
              <w:t>年</w:t>
            </w:r>
            <w:r w:rsidR="00F43101">
              <w:rPr>
                <w:rFonts w:ascii="宋体" w:hAnsi="宋体" w:hint="eastAsia"/>
                <w:sz w:val="24"/>
              </w:rPr>
              <w:t>2</w:t>
            </w:r>
            <w:r w:rsidRPr="00ED4AC4">
              <w:rPr>
                <w:rFonts w:ascii="宋体" w:hAnsi="宋体" w:hint="eastAsia"/>
                <w:sz w:val="24"/>
              </w:rPr>
              <w:t>月</w:t>
            </w:r>
            <w:r w:rsidR="00353AC9">
              <w:rPr>
                <w:rFonts w:ascii="宋体" w:hAnsi="宋体" w:hint="eastAsia"/>
                <w:sz w:val="24"/>
              </w:rPr>
              <w:t>5</w:t>
            </w:r>
            <w:r w:rsidRPr="00ED4AC4">
              <w:rPr>
                <w:rFonts w:ascii="宋体" w:hAnsi="宋体" w:hint="eastAsia"/>
                <w:sz w:val="24"/>
              </w:rPr>
              <w:t>日起上午8：00--11：30；下午2:00</w:t>
            </w:r>
            <w:r w:rsidRPr="00ED4AC4">
              <w:rPr>
                <w:rFonts w:ascii="宋体" w:hAnsi="宋体"/>
                <w:sz w:val="24"/>
              </w:rPr>
              <w:t>—</w:t>
            </w:r>
            <w:r w:rsidRPr="00ED4AC4">
              <w:rPr>
                <w:rFonts w:ascii="宋体" w:hAnsi="宋体" w:hint="eastAsia"/>
                <w:sz w:val="24"/>
              </w:rPr>
              <w:t>5:00；至</w:t>
            </w:r>
            <w:r w:rsidR="005522B4">
              <w:rPr>
                <w:rFonts w:ascii="宋体" w:hAnsi="宋体" w:hint="eastAsia"/>
                <w:sz w:val="24"/>
              </w:rPr>
              <w:t>2020</w:t>
            </w:r>
            <w:r w:rsidRPr="00ED4AC4">
              <w:rPr>
                <w:rFonts w:ascii="宋体" w:hAnsi="宋体" w:hint="eastAsia"/>
                <w:sz w:val="24"/>
              </w:rPr>
              <w:t>年</w:t>
            </w:r>
            <w:r w:rsidR="005522B4">
              <w:rPr>
                <w:rFonts w:ascii="宋体" w:hAnsi="宋体" w:hint="eastAsia"/>
                <w:sz w:val="24"/>
              </w:rPr>
              <w:t>2</w:t>
            </w:r>
            <w:r w:rsidRPr="00ED4AC4">
              <w:rPr>
                <w:rFonts w:ascii="宋体" w:hAnsi="宋体" w:hint="eastAsia"/>
                <w:sz w:val="24"/>
              </w:rPr>
              <w:t>月</w:t>
            </w:r>
            <w:r w:rsidR="005522B4">
              <w:rPr>
                <w:rFonts w:ascii="宋体" w:hAnsi="宋体" w:hint="eastAsia"/>
                <w:sz w:val="24"/>
              </w:rPr>
              <w:t>7</w:t>
            </w:r>
            <w:r w:rsidRPr="00ED4AC4">
              <w:rPr>
                <w:rFonts w:ascii="宋体" w:hAnsi="宋体" w:hint="eastAsia"/>
                <w:sz w:val="24"/>
              </w:rPr>
              <w:t>日上午：</w:t>
            </w:r>
            <w:r w:rsidR="005522B4">
              <w:rPr>
                <w:rFonts w:ascii="宋体" w:hAnsi="宋体" w:hint="eastAsia"/>
                <w:sz w:val="24"/>
              </w:rPr>
              <w:t>10</w:t>
            </w:r>
            <w:r w:rsidRPr="00ED4AC4">
              <w:rPr>
                <w:rFonts w:ascii="宋体" w:hAnsi="宋体" w:hint="eastAsia"/>
                <w:sz w:val="24"/>
              </w:rPr>
              <w:t>：00；</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r w:rsidR="0037222F">
              <w:rPr>
                <w:rFonts w:ascii="宋体" w:hAnsi="宋体" w:cs="宋体" w:hint="eastAsia"/>
                <w:kern w:val="0"/>
                <w:sz w:val="24"/>
              </w:rPr>
              <w:t>或网上下载</w:t>
            </w:r>
          </w:p>
        </w:tc>
      </w:tr>
      <w:tr w:rsidR="00BD5A66" w:rsidRPr="00ED4AC4">
        <w:trPr>
          <w:trHeight w:val="397"/>
        </w:trPr>
        <w:tc>
          <w:tcPr>
            <w:tcW w:w="720" w:type="dxa"/>
            <w:vMerge w:val="restart"/>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222F">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0037222F">
              <w:rPr>
                <w:rFonts w:ascii="宋体" w:hAnsi="宋体" w:cs="宋体" w:hint="eastAsia"/>
                <w:kern w:val="0"/>
                <w:sz w:val="24"/>
              </w:rPr>
              <w:t>2020</w:t>
            </w:r>
            <w:r w:rsidRPr="00ED4AC4">
              <w:rPr>
                <w:rFonts w:ascii="宋体" w:hAnsi="宋体" w:cs="宋体" w:hint="eastAsia"/>
                <w:kern w:val="0"/>
                <w:sz w:val="24"/>
              </w:rPr>
              <w:t>年</w:t>
            </w:r>
            <w:r w:rsidR="0037222F">
              <w:rPr>
                <w:rFonts w:ascii="宋体" w:hAnsi="宋体" w:cs="宋体" w:hint="eastAsia"/>
                <w:kern w:val="0"/>
                <w:sz w:val="24"/>
              </w:rPr>
              <w:t>2</w:t>
            </w:r>
            <w:r w:rsidRPr="00ED4AC4">
              <w:rPr>
                <w:rFonts w:ascii="宋体" w:hAnsi="宋体" w:cs="宋体" w:hint="eastAsia"/>
                <w:kern w:val="0"/>
                <w:sz w:val="24"/>
              </w:rPr>
              <w:t>月</w:t>
            </w:r>
            <w:r w:rsidR="0037222F">
              <w:rPr>
                <w:rFonts w:ascii="宋体" w:hAnsi="宋体" w:cs="宋体" w:hint="eastAsia"/>
                <w:kern w:val="0"/>
                <w:sz w:val="24"/>
              </w:rPr>
              <w:t>7</w:t>
            </w:r>
            <w:r w:rsidRPr="00ED4AC4">
              <w:rPr>
                <w:rFonts w:ascii="宋体" w:hAnsi="宋体" w:cs="宋体" w:hint="eastAsia"/>
                <w:kern w:val="0"/>
                <w:sz w:val="24"/>
              </w:rPr>
              <w:t>日上午</w:t>
            </w:r>
            <w:r w:rsidR="0037222F">
              <w:rPr>
                <w:rFonts w:ascii="宋体" w:hAnsi="宋体" w:cs="宋体" w:hint="eastAsia"/>
                <w:kern w:val="0"/>
                <w:sz w:val="24"/>
              </w:rPr>
              <w:t>10</w:t>
            </w:r>
            <w:r w:rsidRPr="00ED4AC4">
              <w:rPr>
                <w:rFonts w:ascii="宋体" w:hAnsi="宋体" w:cs="宋体" w:hint="eastAsia"/>
                <w:kern w:val="0"/>
                <w:sz w:val="24"/>
              </w:rPr>
              <w:t>：00之前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B037A6">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00B037A6">
              <w:rPr>
                <w:rFonts w:ascii="宋体" w:hAnsi="宋体" w:cs="宋体" w:hint="eastAsia"/>
                <w:kern w:val="0"/>
                <w:sz w:val="24"/>
              </w:rPr>
              <w:t>2020</w:t>
            </w:r>
            <w:r w:rsidRPr="00ED4AC4">
              <w:rPr>
                <w:rFonts w:ascii="宋体" w:hAnsi="宋体" w:cs="宋体" w:hint="eastAsia"/>
                <w:kern w:val="0"/>
                <w:sz w:val="24"/>
              </w:rPr>
              <w:t>年</w:t>
            </w:r>
            <w:r w:rsidR="00B037A6">
              <w:rPr>
                <w:rFonts w:ascii="宋体" w:hAnsi="宋体" w:cs="宋体" w:hint="eastAsia"/>
                <w:kern w:val="0"/>
                <w:sz w:val="24"/>
              </w:rPr>
              <w:t>2</w:t>
            </w:r>
            <w:r w:rsidRPr="00ED4AC4">
              <w:rPr>
                <w:rFonts w:ascii="宋体" w:hAnsi="宋体" w:cs="宋体" w:hint="eastAsia"/>
                <w:kern w:val="0"/>
                <w:sz w:val="24"/>
              </w:rPr>
              <w:t>月</w:t>
            </w:r>
            <w:r w:rsidR="00B037A6">
              <w:rPr>
                <w:rFonts w:ascii="宋体" w:hAnsi="宋体" w:cs="宋体" w:hint="eastAsia"/>
                <w:kern w:val="0"/>
                <w:sz w:val="24"/>
              </w:rPr>
              <w:t>7</w:t>
            </w:r>
            <w:r w:rsidRPr="00ED4AC4">
              <w:rPr>
                <w:rFonts w:ascii="宋体" w:hAnsi="宋体" w:cs="宋体" w:hint="eastAsia"/>
                <w:kern w:val="0"/>
                <w:sz w:val="24"/>
              </w:rPr>
              <w:t>日上午</w:t>
            </w:r>
            <w:r w:rsidR="00B037A6">
              <w:rPr>
                <w:rFonts w:ascii="宋体" w:hAnsi="宋体" w:cs="宋体" w:hint="eastAsia"/>
                <w:kern w:val="0"/>
                <w:sz w:val="24"/>
              </w:rPr>
              <w:t>10</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tcPr>
          <w:p w:rsidR="00BD5A66" w:rsidRPr="00ED4AC4" w:rsidRDefault="00B30C37" w:rsidP="00DA0B4B">
            <w:pPr>
              <w:spacing w:line="320" w:lineRule="exact"/>
              <w:rPr>
                <w:rFonts w:ascii="仿宋_GB2312"/>
                <w:sz w:val="24"/>
              </w:rPr>
            </w:pPr>
            <w:r w:rsidRPr="00ED4AC4">
              <w:rPr>
                <w:rFonts w:ascii="宋体" w:hAnsi="宋体" w:cs="宋体" w:hint="eastAsia"/>
                <w:kern w:val="0"/>
                <w:sz w:val="24"/>
              </w:rPr>
              <w:t>付款方式：</w:t>
            </w:r>
            <w:r w:rsidR="00DA0B4B">
              <w:rPr>
                <w:rFonts w:hint="eastAsia"/>
                <w:sz w:val="24"/>
              </w:rPr>
              <w:t>货到经有关科室验收合格开具国家认可的全额发票，</w:t>
            </w:r>
            <w:r w:rsidR="00DA0B4B" w:rsidRPr="00ED4AC4">
              <w:rPr>
                <w:rFonts w:hint="eastAsia"/>
                <w:sz w:val="24"/>
              </w:rPr>
              <w:t>付总款的</w:t>
            </w:r>
            <w:r w:rsidR="00DA0B4B" w:rsidRPr="00ED4AC4">
              <w:rPr>
                <w:rFonts w:hint="eastAsia"/>
                <w:sz w:val="24"/>
              </w:rPr>
              <w:t>90%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元；大写：），余款</w:t>
            </w:r>
            <w:r w:rsidR="00DA0B4B" w:rsidRPr="00ED4AC4">
              <w:rPr>
                <w:rFonts w:hint="eastAsia"/>
                <w:sz w:val="24"/>
              </w:rPr>
              <w:t>10%</w:t>
            </w:r>
            <w:r w:rsidR="00DA0B4B" w:rsidRPr="00ED4AC4">
              <w:rPr>
                <w:rFonts w:hint="eastAsia"/>
                <w:sz w:val="24"/>
              </w:rPr>
              <w:t>（即人民币：</w:t>
            </w:r>
            <w:r w:rsidR="00DA0B4B" w:rsidRPr="00ED4AC4">
              <w:rPr>
                <w:rFonts w:hint="eastAsia"/>
                <w:sz w:val="24"/>
              </w:rPr>
              <w:t>.00</w:t>
            </w:r>
            <w:r w:rsidR="00DA0B4B" w:rsidRPr="00ED4AC4">
              <w:rPr>
                <w:rFonts w:hint="eastAsia"/>
                <w:sz w:val="24"/>
              </w:rPr>
              <w:t>元；大写：），包修期后付清</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vAlign w:val="center"/>
          </w:tcPr>
          <w:p w:rsidR="00BD5A66" w:rsidRPr="00ED4AC4" w:rsidRDefault="00B30C37" w:rsidP="00A35645">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电话：0538-3158</w:t>
            </w:r>
            <w:r w:rsidR="00A35645">
              <w:rPr>
                <w:rFonts w:ascii="宋体" w:hAnsi="宋体" w:cs="宋体" w:hint="eastAsia"/>
                <w:kern w:val="0"/>
                <w:sz w:val="24"/>
              </w:rPr>
              <w:t>681</w:t>
            </w:r>
            <w:r w:rsidRPr="00ED4AC4">
              <w:rPr>
                <w:rFonts w:ascii="宋体" w:hAnsi="宋体" w:cs="宋体" w:hint="eastAsia"/>
                <w:kern w:val="0"/>
                <w:sz w:val="24"/>
              </w:rPr>
              <w:t xml:space="preserve"> </w:t>
            </w:r>
          </w:p>
        </w:tc>
      </w:tr>
      <w:tr w:rsidR="00BD5A66" w:rsidRPr="00ED4AC4">
        <w:trPr>
          <w:trHeight w:val="510"/>
        </w:trPr>
        <w:tc>
          <w:tcPr>
            <w:tcW w:w="720" w:type="dxa"/>
            <w:vAlign w:val="center"/>
          </w:tcPr>
          <w:p w:rsidR="00BD5A66" w:rsidRPr="00ED4AC4" w:rsidRDefault="00385F6C">
            <w:pPr>
              <w:widowControl/>
              <w:spacing w:line="360" w:lineRule="exact"/>
              <w:jc w:val="center"/>
              <w:rPr>
                <w:rFonts w:ascii="宋体" w:hAnsi="宋体" w:cs="宋体"/>
                <w:kern w:val="0"/>
                <w:sz w:val="24"/>
              </w:rPr>
            </w:pPr>
            <w:r>
              <w:rPr>
                <w:rFonts w:ascii="宋体" w:hAnsi="宋体" w:cs="宋体" w:hint="eastAsia"/>
                <w:kern w:val="0"/>
                <w:sz w:val="24"/>
              </w:rPr>
              <w:t>10</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Default="00BD5A66">
      <w:pPr>
        <w:tabs>
          <w:tab w:val="left" w:pos="2340"/>
        </w:tabs>
        <w:spacing w:line="480" w:lineRule="exact"/>
        <w:jc w:val="center"/>
        <w:rPr>
          <w:rFonts w:ascii="宋体" w:hAnsi="宋体"/>
          <w:b/>
          <w:sz w:val="30"/>
          <w:szCs w:val="30"/>
        </w:rPr>
      </w:pPr>
    </w:p>
    <w:p w:rsidR="002D2AB3" w:rsidRPr="00ED4AC4" w:rsidRDefault="002D2AB3">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lastRenderedPageBreak/>
        <w:t>第二章   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根据医院招标采购工作安排，就</w:t>
      </w:r>
      <w:r w:rsidRPr="00ED4AC4">
        <w:rPr>
          <w:rFonts w:ascii="宋体" w:hAnsi="宋体" w:hint="eastAsia"/>
          <w:sz w:val="28"/>
          <w:szCs w:val="28"/>
        </w:rPr>
        <w:t>“</w:t>
      </w:r>
      <w:r w:rsidR="00353AC9">
        <w:rPr>
          <w:rFonts w:hint="eastAsia"/>
          <w:sz w:val="24"/>
        </w:rPr>
        <w:t>便携式彩超</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 xml:space="preserve">项目编号： </w:t>
      </w:r>
      <w:r w:rsidR="00447E8E">
        <w:rPr>
          <w:rFonts w:ascii="宋体" w:hAnsi="宋体" w:hint="eastAsia"/>
          <w:sz w:val="24"/>
        </w:rPr>
        <w:t>2020-SH-0</w:t>
      </w:r>
      <w:r w:rsidR="001F2CD3">
        <w:rPr>
          <w:rFonts w:ascii="宋体" w:hAnsi="宋体" w:hint="eastAsia"/>
          <w:sz w:val="24"/>
        </w:rPr>
        <w:t>5</w:t>
      </w:r>
      <w:r w:rsidR="00685894">
        <w:rPr>
          <w:rFonts w:ascii="宋体" w:hAnsi="宋体" w:hint="eastAsia"/>
          <w:sz w:val="24"/>
        </w:rPr>
        <w:t>]</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1、项目名称：</w:t>
      </w:r>
      <w:r w:rsidR="00136FA5">
        <w:rPr>
          <w:rFonts w:hint="eastAsia"/>
          <w:sz w:val="24"/>
        </w:rPr>
        <w:t>便携式彩超</w:t>
      </w:r>
      <w:r w:rsidRPr="00447E8E">
        <w:rPr>
          <w:rFonts w:ascii="宋体" w:hAnsi="宋体" w:cs="宋体" w:hint="eastAsia"/>
          <w:kern w:val="0"/>
          <w:sz w:val="28"/>
          <w:szCs w:val="28"/>
        </w:rPr>
        <w:t>（</w:t>
      </w:r>
      <w:r w:rsidR="00674F5C">
        <w:rPr>
          <w:rFonts w:ascii="宋体" w:hAnsi="宋体" w:cs="宋体" w:hint="eastAsia"/>
          <w:kern w:val="0"/>
          <w:sz w:val="28"/>
          <w:szCs w:val="28"/>
        </w:rPr>
        <w:t>1</w:t>
      </w:r>
      <w:r w:rsidRPr="00447E8E">
        <w:rPr>
          <w:rFonts w:ascii="宋体" w:hAnsi="宋体" w:cs="宋体" w:hint="eastAsia"/>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2、项目编号：</w:t>
      </w:r>
      <w:r w:rsidR="00136FA5">
        <w:rPr>
          <w:rFonts w:ascii="宋体" w:hAnsi="宋体" w:hint="eastAsia"/>
          <w:sz w:val="24"/>
        </w:rPr>
        <w:t>2020-SH-05</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及经营业绩的法人企业，注册资金不少于50万元（含）；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3、具备以下资质：具备与所投设备相适应类别的医疗器械生产（经营）许可证、医疗器械注册证/软件著作权证书、销售授权书（</w:t>
      </w:r>
      <w:r w:rsidRPr="00ED4AC4">
        <w:rPr>
          <w:rFonts w:ascii="宋体" w:hAnsi="宋体" w:hint="eastAsia"/>
          <w:sz w:val="24"/>
          <w:u w:val="single"/>
        </w:rPr>
        <w:t>注：1、授权书可中标后再行提供</w:t>
      </w:r>
      <w:r w:rsidRPr="00ED4AC4">
        <w:rPr>
          <w:rFonts w:ascii="宋体" w:hAnsi="宋体" w:hint="eastAsia"/>
          <w:sz w:val="24"/>
        </w:rPr>
        <w:t>；2、若供应商为代理单位，不能针对肥城矿业中心医院或单个项目的授权）。使用有关专利生产的设备，应提供相关知识产权或使用权证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5、供应商必须具有相应的售后服务能力，包括拥有相应的设备和人员。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00447E8E">
        <w:rPr>
          <w:rFonts w:ascii="宋体" w:hAnsi="宋体" w:hint="eastAsia"/>
          <w:sz w:val="24"/>
        </w:rPr>
        <w:t>2020</w:t>
      </w:r>
      <w:r w:rsidRPr="00ED4AC4">
        <w:rPr>
          <w:rFonts w:ascii="宋体" w:hAnsi="宋体" w:hint="eastAsia"/>
          <w:sz w:val="24"/>
        </w:rPr>
        <w:t>年</w:t>
      </w:r>
      <w:r w:rsidR="00447E8E">
        <w:rPr>
          <w:rFonts w:ascii="宋体" w:hAnsi="宋体" w:hint="eastAsia"/>
          <w:sz w:val="24"/>
        </w:rPr>
        <w:t>2</w:t>
      </w:r>
      <w:r w:rsidRPr="00ED4AC4">
        <w:rPr>
          <w:rFonts w:ascii="宋体" w:hAnsi="宋体" w:hint="eastAsia"/>
          <w:sz w:val="24"/>
        </w:rPr>
        <w:t>月</w:t>
      </w:r>
      <w:r w:rsidR="00136FA5">
        <w:rPr>
          <w:rFonts w:ascii="宋体" w:hAnsi="宋体" w:hint="eastAsia"/>
          <w:sz w:val="24"/>
        </w:rPr>
        <w:t>5</w:t>
      </w:r>
      <w:r w:rsidRPr="00ED4AC4">
        <w:rPr>
          <w:rFonts w:ascii="宋体" w:hAnsi="宋体" w:hint="eastAsia"/>
          <w:sz w:val="24"/>
        </w:rPr>
        <w:t>日上午8：00--11：30；</w:t>
      </w:r>
      <w:r w:rsidRPr="00ED4AC4">
        <w:rPr>
          <w:rFonts w:ascii="宋体" w:hAnsi="宋体" w:hint="eastAsia"/>
          <w:sz w:val="24"/>
          <w:u w:val="double"/>
        </w:rPr>
        <w:t>起</w:t>
      </w:r>
      <w:r w:rsidRPr="00ED4AC4">
        <w:rPr>
          <w:rFonts w:ascii="宋体" w:hAnsi="宋体" w:cs="宋体" w:hint="eastAsia"/>
          <w:kern w:val="0"/>
          <w:sz w:val="24"/>
        </w:rPr>
        <w:t>至</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w:t>
      </w:r>
      <w:r w:rsidR="00135197">
        <w:rPr>
          <w:rFonts w:ascii="宋体" w:hAnsi="宋体" w:cs="宋体" w:hint="eastAsia"/>
          <w:kern w:val="0"/>
          <w:sz w:val="24"/>
        </w:rPr>
        <w:t>上午</w:t>
      </w:r>
      <w:r w:rsidR="00447E8E">
        <w:rPr>
          <w:rFonts w:ascii="宋体" w:hAnsi="宋体" w:cs="宋体" w:hint="eastAsia"/>
          <w:kern w:val="0"/>
          <w:sz w:val="24"/>
        </w:rPr>
        <w:t>10</w:t>
      </w:r>
      <w:r w:rsidRPr="00ED4AC4">
        <w:rPr>
          <w:rFonts w:ascii="宋体" w:hAnsi="宋体" w:cs="宋体" w:hint="eastAsia"/>
          <w:kern w:val="0"/>
          <w:sz w:val="24"/>
        </w:rPr>
        <w:t>：00之前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递交响应性文件截止时间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竞争性磋商时间：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电话：</w:t>
      </w:r>
      <w:r w:rsidR="00447E8E">
        <w:rPr>
          <w:rFonts w:ascii="宋体" w:hAnsi="宋体" w:cs="宋体" w:hint="eastAsia"/>
          <w:kern w:val="0"/>
          <w:sz w:val="24"/>
        </w:rPr>
        <w:t>0538-3158681</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4144B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2020</w:t>
      </w:r>
      <w:r w:rsidR="00B30C37" w:rsidRPr="00ED4AC4">
        <w:rPr>
          <w:rFonts w:ascii="宋体" w:hAnsi="宋体" w:cs="宋体" w:hint="eastAsia"/>
          <w:kern w:val="0"/>
          <w:sz w:val="24"/>
        </w:rPr>
        <w:t>年</w:t>
      </w:r>
      <w:r>
        <w:rPr>
          <w:rFonts w:ascii="宋体" w:hAnsi="宋体" w:cs="宋体" w:hint="eastAsia"/>
          <w:kern w:val="0"/>
          <w:sz w:val="24"/>
        </w:rPr>
        <w:t>2</w:t>
      </w:r>
      <w:r w:rsidR="00B30C37" w:rsidRPr="00ED4AC4">
        <w:rPr>
          <w:rFonts w:ascii="宋体" w:hAnsi="宋体" w:cs="宋体" w:hint="eastAsia"/>
          <w:kern w:val="0"/>
          <w:sz w:val="24"/>
        </w:rPr>
        <w:t>月</w:t>
      </w:r>
      <w:r w:rsidR="00136FA5">
        <w:rPr>
          <w:rFonts w:ascii="宋体" w:hAnsi="宋体" w:cs="宋体" w:hint="eastAsia"/>
          <w:kern w:val="0"/>
          <w:sz w:val="24"/>
        </w:rPr>
        <w:t>5</w:t>
      </w:r>
      <w:r w:rsidR="00B30C37"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  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6)相关产品的质量标准及设备合格证明；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配置清单(附件七)</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(三)响应性文件装订</w:t>
      </w:r>
    </w:p>
    <w:p w:rsidR="00BD5A66" w:rsidRPr="00ED4AC4" w:rsidRDefault="00A92282">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供应商必须将报价文件（正本一本、副本2</w:t>
      </w:r>
      <w:r w:rsidR="00B30C37" w:rsidRPr="00ED4AC4">
        <w:rPr>
          <w:rFonts w:ascii="宋体" w:hAnsi="宋体" w:cs="宋体" w:hint="eastAsia"/>
          <w:kern w:val="0"/>
          <w:sz w:val="24"/>
        </w:rPr>
        <w:t>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(五)报价文件编写方式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(六)报价文件签署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(七)报价文件密封和标记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00A92282">
        <w:rPr>
          <w:rFonts w:ascii="宋体" w:hAnsi="宋体" w:cs="宋体" w:hint="eastAsia"/>
          <w:kern w:val="0"/>
          <w:sz w:val="24"/>
        </w:rPr>
        <w:t>、供应商应准备3份报价文件，一份正本和2</w:t>
      </w:r>
      <w:r w:rsidRPr="00ED4AC4">
        <w:rPr>
          <w:rFonts w:ascii="宋体" w:hAnsi="宋体" w:cs="宋体" w:hint="eastAsia"/>
          <w:kern w:val="0"/>
          <w:sz w:val="24"/>
        </w:rPr>
        <w:t>份副本，并在每一份报价文件上要注明</w:t>
      </w:r>
      <w:r w:rsidRPr="00ED4AC4">
        <w:rPr>
          <w:rFonts w:ascii="宋体" w:hAnsi="宋体" w:cs="宋体" w:hint="eastAsia"/>
          <w:kern w:val="0"/>
          <w:sz w:val="24"/>
        </w:rPr>
        <w:lastRenderedPageBreak/>
        <w:t>“正本”或“副本”字样，一旦正本和副本有差异，以正本为准。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w:t>
      </w:r>
      <w:r w:rsidR="00A92282">
        <w:rPr>
          <w:rFonts w:ascii="宋体" w:hAnsi="宋体" w:cs="宋体" w:hint="eastAsia"/>
          <w:b/>
          <w:kern w:val="0"/>
          <w:sz w:val="24"/>
        </w:rPr>
        <w:t>20</w:t>
      </w:r>
      <w:r w:rsidRPr="00ED4AC4">
        <w:rPr>
          <w:rFonts w:ascii="宋体" w:hAnsi="宋体" w:cs="宋体" w:hint="eastAsia"/>
          <w:b/>
          <w:kern w:val="0"/>
          <w:sz w:val="24"/>
        </w:rPr>
        <w:t>年</w:t>
      </w:r>
      <w:r w:rsidR="00A92282">
        <w:rPr>
          <w:rFonts w:ascii="宋体" w:hAnsi="宋体" w:cs="宋体" w:hint="eastAsia"/>
          <w:b/>
          <w:kern w:val="0"/>
          <w:sz w:val="24"/>
        </w:rPr>
        <w:t>2</w:t>
      </w:r>
      <w:r w:rsidRPr="00ED4AC4">
        <w:rPr>
          <w:rFonts w:ascii="宋体" w:hAnsi="宋体" w:cs="宋体" w:hint="eastAsia"/>
          <w:b/>
          <w:kern w:val="0"/>
          <w:sz w:val="24"/>
        </w:rPr>
        <w:t>月</w:t>
      </w:r>
      <w:r w:rsidR="00A92282">
        <w:rPr>
          <w:rFonts w:ascii="宋体" w:hAnsi="宋体" w:cs="宋体" w:hint="eastAsia"/>
          <w:b/>
          <w:kern w:val="0"/>
          <w:sz w:val="24"/>
        </w:rPr>
        <w:t>7</w:t>
      </w:r>
      <w:r w:rsidRPr="00ED4AC4">
        <w:rPr>
          <w:rFonts w:ascii="宋体" w:hAnsi="宋体" w:cs="宋体" w:hint="eastAsia"/>
          <w:b/>
          <w:kern w:val="0"/>
          <w:sz w:val="24"/>
        </w:rPr>
        <w:t>日上午</w:t>
      </w:r>
      <w:r w:rsidR="00A92282">
        <w:rPr>
          <w:rFonts w:ascii="宋体" w:hAnsi="宋体" w:cs="宋体" w:hint="eastAsia"/>
          <w:b/>
          <w:kern w:val="0"/>
          <w:sz w:val="24"/>
        </w:rPr>
        <w:t>10</w:t>
      </w:r>
      <w:r w:rsidRPr="00ED4AC4">
        <w:rPr>
          <w:rFonts w:ascii="宋体" w:hAnsi="宋体" w:cs="宋体" w:hint="eastAsia"/>
          <w:b/>
          <w:kern w:val="0"/>
          <w:sz w:val="24"/>
        </w:rPr>
        <w:t>：00之前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(八)谈判保证金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(九)投标有效期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1、从公开报价之日起，有效期为9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001C55A4">
        <w:rPr>
          <w:rFonts w:ascii="宋体" w:hAnsi="宋体" w:cs="宋体" w:hint="eastAsia"/>
          <w:kern w:val="0"/>
          <w:sz w:val="24"/>
        </w:rPr>
        <w:t>2020</w:t>
      </w:r>
      <w:r w:rsidRPr="00ED4AC4">
        <w:rPr>
          <w:rFonts w:ascii="宋体" w:hAnsi="宋体" w:cs="宋体" w:hint="eastAsia"/>
          <w:kern w:val="0"/>
          <w:sz w:val="24"/>
        </w:rPr>
        <w:t>年</w:t>
      </w:r>
      <w:r w:rsidR="001C55A4">
        <w:rPr>
          <w:rFonts w:ascii="宋体" w:hAnsi="宋体" w:cs="宋体" w:hint="eastAsia"/>
          <w:kern w:val="0"/>
          <w:sz w:val="24"/>
        </w:rPr>
        <w:t>2</w:t>
      </w:r>
      <w:r w:rsidRPr="00ED4AC4">
        <w:rPr>
          <w:rFonts w:ascii="宋体" w:hAnsi="宋体" w:cs="宋体" w:hint="eastAsia"/>
          <w:kern w:val="0"/>
          <w:sz w:val="24"/>
        </w:rPr>
        <w:t>月</w:t>
      </w:r>
      <w:r w:rsidR="001C55A4">
        <w:rPr>
          <w:rFonts w:ascii="宋体" w:hAnsi="宋体" w:cs="宋体" w:hint="eastAsia"/>
          <w:kern w:val="0"/>
          <w:sz w:val="24"/>
        </w:rPr>
        <w:t>7</w:t>
      </w:r>
      <w:r w:rsidRPr="00ED4AC4">
        <w:rPr>
          <w:rFonts w:ascii="宋体" w:hAnsi="宋体" w:cs="宋体" w:hint="eastAsia"/>
          <w:kern w:val="0"/>
          <w:sz w:val="24"/>
        </w:rPr>
        <w:t>日上午</w:t>
      </w:r>
      <w:r w:rsidR="001C55A4">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肥城矿业中心医院招标办公室（肥城市泰临路331号）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（1）</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（2）供应商不得探听上述信息，不得以任何行为影响谈判过程，否则其响应性文件将被作为无效标处理；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（3）在谈判期间，招标单位将指定联络员与供应商联络。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6、</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sz w:val="24"/>
        </w:rPr>
        <w:t>符合专业条件的供应商或者对竞争性磋商文件作实质响应的供应商不足3家的；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2、供应商不具备竞争性磋商文件中规定的资格要求；或提供的有关资格、资质证明文件不真实或提供虚假证明材料(包括资质证明、业绩、设备性能、生产厂等)；</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、成交通知书发出之日起3日内，按照谈判文件确定的事项签订合同（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2、采取不正当手段诋毁、排挤其他供应商的；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3、与采购单位、其他供应商恶意串通的；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4、向采购单位行贿或者提供其他不正当利益的；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（1）成交后无正当理由不与采购人或者招标单位签订合同的；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（2）将成交项目转让给他人，或者在响应性文件中未说明，且未经采购单位同意，将成交项目分包给他人的；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（5）成交人没有按合同承诺的价格或优惠率签订采购合同并供货；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（6）成交人无故不提供合同供货范围内的部分型号的设备；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（7）成交人未能提供承诺的服务的；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（8）成交人违反谈判文件中规定或承诺的其他情形；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（9）成交人不遵守成交人的承诺供货或提供服务，而受到采购人有效投诉，成交人未能及时解决的。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   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1、采购内容：</w:t>
      </w:r>
    </w:p>
    <w:p w:rsidR="00BD5A66" w:rsidRPr="00ED4AC4" w:rsidRDefault="001C55A4" w:rsidP="002D2AB3">
      <w:pPr>
        <w:widowControl/>
        <w:spacing w:line="480" w:lineRule="exact"/>
        <w:ind w:right="18" w:firstLineChars="196" w:firstLine="470"/>
        <w:jc w:val="left"/>
        <w:rPr>
          <w:rFonts w:ascii="宋体" w:hAnsi="宋体"/>
          <w:sz w:val="24"/>
        </w:rPr>
      </w:pPr>
      <w:r w:rsidRPr="002D2AB3">
        <w:rPr>
          <w:rFonts w:ascii="宋体" w:hAnsi="宋体" w:hint="eastAsia"/>
          <w:sz w:val="24"/>
        </w:rPr>
        <w:t>“</w:t>
      </w:r>
      <w:r w:rsidR="00136FA5">
        <w:rPr>
          <w:rFonts w:hint="eastAsia"/>
          <w:sz w:val="24"/>
        </w:rPr>
        <w:t>便携式彩超</w:t>
      </w:r>
      <w:r w:rsidR="00B30C37" w:rsidRPr="002D2AB3">
        <w:rPr>
          <w:rFonts w:ascii="宋体" w:hAnsi="宋体" w:hint="eastAsia"/>
          <w:sz w:val="24"/>
        </w:rPr>
        <w:t>”项目</w:t>
      </w:r>
      <w:r w:rsidR="00B30C37"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2、要求：</w:t>
      </w:r>
    </w:p>
    <w:p w:rsidR="00BD5A66" w:rsidRPr="00ED4AC4" w:rsidRDefault="00B30C37" w:rsidP="001C55A4">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001C55A4">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时，执行国家或厂家规定。维修配件供应不少于十年，设备出现故障时应在24小时内给予上门排除。如遇投标，等同于投标商同意本条款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6、安装调试：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免费安装调试，并根据采购人要求免费培训操作人员及工程师1-2名（投标单位需在竞争性磋商文件中注明培训地点及方式）。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安装调试完毕，技术验收合格后支付货款的90%，</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包修期</w:t>
      </w:r>
      <w:r w:rsidRPr="00ED4AC4">
        <w:rPr>
          <w:rFonts w:ascii="宋体" w:hAnsi="宋体" w:hint="eastAsia"/>
          <w:b/>
          <w:sz w:val="24"/>
        </w:rPr>
        <w:t>后无质量问题付清10%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2、供应商必须遵守其报价文件中所作的售后服务承诺，出现质量问题24小时內响应。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3、确保所提供的产品是全新的，</w:t>
      </w:r>
      <w:r w:rsidRPr="00ED4AC4">
        <w:rPr>
          <w:rFonts w:ascii="宋体" w:hAnsi="宋体"/>
          <w:sz w:val="24"/>
        </w:rPr>
        <w:t>未使用过的，除非合同另有规定，货物应含有设计上和材料的全部最新改进。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w:t>
      </w:r>
      <w:r w:rsidRPr="00ED4AC4">
        <w:rPr>
          <w:rFonts w:ascii="宋体" w:hAnsi="宋体"/>
          <w:sz w:val="24"/>
        </w:rPr>
        <w:lastRenderedPageBreak/>
        <w:t>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4、对于所提供的产品，在包修期内由于材料和工艺而导致零件或部件故障，供应商应无偿维修和更换。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5、如果需要对本次采购设备抽检，所需抽检费用由成交供应商承担。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2、合同履行期间，供应商须按采购人有关规定供货，爱护现场设备设施，严格控制噪音等污染，各种物品不得乱摆乱放，保证采购人正常的工作秩序。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136FA5" w:rsidRDefault="00B30C37" w:rsidP="00136FA5">
      <w:pPr>
        <w:spacing w:line="360" w:lineRule="auto"/>
        <w:jc w:val="center"/>
        <w:rPr>
          <w:sz w:val="32"/>
          <w:szCs w:val="32"/>
        </w:rPr>
      </w:pPr>
      <w:r w:rsidRPr="00ED4AC4">
        <w:rPr>
          <w:rFonts w:ascii="宋体" w:hAnsi="宋体"/>
          <w:b/>
          <w:sz w:val="28"/>
          <w:szCs w:val="28"/>
        </w:rPr>
        <w:br w:type="page"/>
      </w:r>
      <w:r w:rsidR="00136FA5">
        <w:rPr>
          <w:rFonts w:hint="eastAsia"/>
          <w:sz w:val="32"/>
          <w:szCs w:val="32"/>
        </w:rPr>
        <w:lastRenderedPageBreak/>
        <w:t>肥城矿业中心医院</w:t>
      </w:r>
    </w:p>
    <w:p w:rsidR="00136FA5" w:rsidRDefault="00136FA5" w:rsidP="00136FA5">
      <w:pPr>
        <w:spacing w:line="360" w:lineRule="auto"/>
        <w:jc w:val="center"/>
        <w:rPr>
          <w:sz w:val="32"/>
          <w:szCs w:val="32"/>
        </w:rPr>
      </w:pPr>
      <w:r>
        <w:rPr>
          <w:sz w:val="32"/>
          <w:szCs w:val="32"/>
        </w:rPr>
        <w:t>便携式彩色超声诊断仪</w:t>
      </w:r>
      <w:r>
        <w:rPr>
          <w:rFonts w:hint="eastAsia"/>
          <w:sz w:val="32"/>
          <w:szCs w:val="32"/>
        </w:rPr>
        <w:t>招标参数（供参考）</w:t>
      </w:r>
    </w:p>
    <w:p w:rsidR="00136FA5" w:rsidRDefault="00136FA5" w:rsidP="00136FA5">
      <w:pPr>
        <w:pStyle w:val="ab"/>
        <w:numPr>
          <w:ilvl w:val="0"/>
          <w:numId w:val="2"/>
        </w:numPr>
        <w:spacing w:line="360" w:lineRule="auto"/>
        <w:ind w:firstLineChars="0"/>
        <w:rPr>
          <w:rFonts w:ascii="宋体" w:hAnsi="宋体"/>
          <w:sz w:val="24"/>
        </w:rPr>
      </w:pPr>
      <w:r>
        <w:rPr>
          <w:rFonts w:ascii="宋体" w:hAnsi="宋体" w:hint="eastAsia"/>
          <w:sz w:val="24"/>
        </w:rPr>
        <w:t>基本要求：</w:t>
      </w:r>
    </w:p>
    <w:p w:rsidR="00136FA5" w:rsidRDefault="00136FA5" w:rsidP="00136FA5">
      <w:pPr>
        <w:spacing w:line="360" w:lineRule="auto"/>
        <w:rPr>
          <w:rFonts w:ascii="宋体" w:hAnsi="宋体"/>
          <w:sz w:val="24"/>
        </w:rPr>
      </w:pPr>
      <w:r>
        <w:rPr>
          <w:rFonts w:ascii="宋体" w:hAnsi="宋体" w:hint="eastAsia"/>
          <w:sz w:val="24"/>
        </w:rPr>
        <w:t>1、国际知名品牌，</w:t>
      </w:r>
      <w:r>
        <w:rPr>
          <w:rFonts w:ascii="宋体" w:hAnsi="宋体" w:hint="eastAsia"/>
          <w:kern w:val="0"/>
          <w:sz w:val="24"/>
        </w:rPr>
        <w:t>具有CFDA认证，具有FDA或CE认证</w:t>
      </w:r>
      <w:r>
        <w:rPr>
          <w:rFonts w:ascii="宋体" w:hAnsi="宋体" w:hint="eastAsia"/>
          <w:color w:val="000000"/>
          <w:kern w:val="0"/>
          <w:sz w:val="24"/>
        </w:rPr>
        <w:t>。</w:t>
      </w:r>
    </w:p>
    <w:p w:rsidR="00136FA5" w:rsidRDefault="00136FA5" w:rsidP="00136FA5">
      <w:pPr>
        <w:spacing w:line="360" w:lineRule="auto"/>
        <w:rPr>
          <w:rFonts w:ascii="宋体" w:hAnsi="宋体"/>
          <w:sz w:val="24"/>
        </w:rPr>
      </w:pPr>
      <w:r>
        <w:rPr>
          <w:rFonts w:ascii="宋体" w:hAnsi="宋体" w:hint="eastAsia"/>
          <w:sz w:val="24"/>
        </w:rPr>
        <w:t>2、</w:t>
      </w:r>
      <w:r>
        <w:rPr>
          <w:rFonts w:ascii="宋体" w:hAnsi="宋体"/>
          <w:sz w:val="24"/>
        </w:rPr>
        <w:t>适用于腹部、心脏、</w:t>
      </w:r>
      <w:r>
        <w:rPr>
          <w:rFonts w:ascii="宋体" w:hAnsi="宋体" w:hint="eastAsia"/>
          <w:sz w:val="24"/>
        </w:rPr>
        <w:t>肺部、</w:t>
      </w:r>
      <w:r>
        <w:rPr>
          <w:rFonts w:ascii="宋体" w:hAnsi="宋体"/>
          <w:sz w:val="24"/>
        </w:rPr>
        <w:t>妇产科、泌尿科、新生儿、术中、介入、血管、浅表组织与小器官。所配软件为该机型的最新版本。</w:t>
      </w:r>
    </w:p>
    <w:p w:rsidR="00136FA5" w:rsidRDefault="00136FA5" w:rsidP="00136FA5">
      <w:pPr>
        <w:spacing w:line="360" w:lineRule="auto"/>
        <w:rPr>
          <w:rFonts w:ascii="宋体" w:hAnsi="宋体"/>
          <w:sz w:val="24"/>
        </w:rPr>
      </w:pPr>
      <w:r>
        <w:rPr>
          <w:rFonts w:ascii="宋体" w:hAnsi="宋体" w:hint="eastAsia"/>
          <w:sz w:val="24"/>
        </w:rPr>
        <w:t>二、设备技术参数要求：</w:t>
      </w:r>
    </w:p>
    <w:p w:rsidR="00136FA5" w:rsidRDefault="00136FA5" w:rsidP="00136FA5">
      <w:pPr>
        <w:spacing w:line="360" w:lineRule="auto"/>
        <w:rPr>
          <w:rFonts w:ascii="宋体" w:hAnsi="宋体"/>
          <w:sz w:val="24"/>
        </w:rPr>
      </w:pPr>
      <w:r>
        <w:rPr>
          <w:rFonts w:ascii="宋体" w:hAnsi="宋体"/>
          <w:sz w:val="24"/>
        </w:rPr>
        <w:t>1、便携式彩色多普勒超声波诊断仪包括：</w:t>
      </w:r>
    </w:p>
    <w:p w:rsidR="00136FA5" w:rsidRDefault="00136FA5" w:rsidP="00136FA5">
      <w:pPr>
        <w:spacing w:line="360" w:lineRule="auto"/>
        <w:rPr>
          <w:rFonts w:ascii="宋体" w:hAnsi="宋体"/>
          <w:sz w:val="24"/>
        </w:rPr>
      </w:pPr>
      <w:r>
        <w:rPr>
          <w:rFonts w:ascii="宋体" w:hAnsi="宋体"/>
          <w:sz w:val="24"/>
        </w:rPr>
        <w:t>1.1≥15吋高清晰度彩色液晶显示器</w:t>
      </w:r>
    </w:p>
    <w:p w:rsidR="00136FA5" w:rsidRDefault="00136FA5" w:rsidP="00136FA5">
      <w:pPr>
        <w:spacing w:line="360" w:lineRule="auto"/>
        <w:rPr>
          <w:rFonts w:ascii="宋体" w:hAnsi="宋体"/>
          <w:sz w:val="24"/>
        </w:rPr>
      </w:pPr>
      <w:r>
        <w:rPr>
          <w:rFonts w:ascii="宋体" w:hAnsi="宋体"/>
          <w:sz w:val="24"/>
        </w:rPr>
        <w:t>1.2</w:t>
      </w:r>
      <w:r>
        <w:rPr>
          <w:rFonts w:ascii="宋体" w:hAnsi="宋体"/>
          <w:sz w:val="24"/>
        </w:rPr>
        <w:tab/>
        <w:t>数字化二维灰阶成像单元</w:t>
      </w:r>
    </w:p>
    <w:p w:rsidR="00136FA5" w:rsidRDefault="00136FA5" w:rsidP="00136FA5">
      <w:pPr>
        <w:spacing w:line="360" w:lineRule="auto"/>
        <w:rPr>
          <w:rFonts w:ascii="宋体" w:hAnsi="宋体"/>
          <w:sz w:val="24"/>
        </w:rPr>
      </w:pPr>
      <w:r>
        <w:rPr>
          <w:rFonts w:ascii="宋体" w:hAnsi="宋体"/>
          <w:sz w:val="24"/>
        </w:rPr>
        <w:t>1.3</w:t>
      </w:r>
      <w:r>
        <w:rPr>
          <w:rFonts w:ascii="宋体" w:hAnsi="宋体"/>
          <w:sz w:val="24"/>
        </w:rPr>
        <w:tab/>
        <w:t>数字化彩色及能量多普勒单元</w:t>
      </w:r>
    </w:p>
    <w:p w:rsidR="00136FA5" w:rsidRDefault="00136FA5" w:rsidP="00136FA5">
      <w:pPr>
        <w:spacing w:line="360" w:lineRule="auto"/>
        <w:rPr>
          <w:rFonts w:ascii="宋体" w:hAnsi="宋体"/>
          <w:sz w:val="24"/>
        </w:rPr>
      </w:pPr>
      <w:r>
        <w:rPr>
          <w:rFonts w:ascii="宋体" w:hAnsi="宋体"/>
          <w:sz w:val="24"/>
        </w:rPr>
        <w:t>1.4</w:t>
      </w:r>
      <w:r>
        <w:rPr>
          <w:rFonts w:ascii="宋体" w:hAnsi="宋体"/>
          <w:sz w:val="24"/>
        </w:rPr>
        <w:tab/>
        <w:t>数字化频谱多普勒显示和分析单元</w:t>
      </w:r>
    </w:p>
    <w:p w:rsidR="00136FA5" w:rsidRDefault="00136FA5" w:rsidP="00136FA5">
      <w:pPr>
        <w:spacing w:line="360" w:lineRule="auto"/>
        <w:rPr>
          <w:rFonts w:ascii="宋体" w:hAnsi="宋体"/>
          <w:sz w:val="24"/>
        </w:rPr>
      </w:pPr>
      <w:r>
        <w:rPr>
          <w:rFonts w:ascii="宋体" w:hAnsi="宋体"/>
          <w:sz w:val="24"/>
        </w:rPr>
        <w:t>1.5</w:t>
      </w:r>
      <w:r>
        <w:rPr>
          <w:rFonts w:ascii="宋体" w:hAnsi="宋体"/>
          <w:sz w:val="24"/>
        </w:rPr>
        <w:tab/>
        <w:t xml:space="preserve">数字化波束形成器 </w:t>
      </w:r>
    </w:p>
    <w:p w:rsidR="00136FA5" w:rsidRDefault="00136FA5" w:rsidP="00136FA5">
      <w:pPr>
        <w:spacing w:line="360" w:lineRule="auto"/>
        <w:rPr>
          <w:rFonts w:ascii="宋体" w:hAnsi="宋体"/>
          <w:sz w:val="24"/>
        </w:rPr>
      </w:pPr>
      <w:r>
        <w:rPr>
          <w:rFonts w:ascii="宋体" w:hAnsi="宋体"/>
          <w:sz w:val="24"/>
        </w:rPr>
        <w:t>1.6</w:t>
      </w:r>
      <w:r>
        <w:rPr>
          <w:rFonts w:ascii="宋体" w:hAnsi="宋体"/>
          <w:sz w:val="24"/>
        </w:rPr>
        <w:tab/>
        <w:t>多角度空间复合成像技术</w:t>
      </w:r>
      <w:r>
        <w:rPr>
          <w:rFonts w:ascii="宋体" w:hAnsi="宋体" w:hint="eastAsia"/>
          <w:sz w:val="24"/>
        </w:rPr>
        <w:t>，</w:t>
      </w:r>
      <w:r>
        <w:rPr>
          <w:rFonts w:ascii="宋体" w:hAnsi="宋体"/>
          <w:sz w:val="24"/>
        </w:rPr>
        <w:t>可分多级调节并同屏双幅显示</w:t>
      </w:r>
      <w:r>
        <w:rPr>
          <w:rFonts w:ascii="宋体" w:hAnsi="宋体" w:hint="eastAsia"/>
          <w:sz w:val="24"/>
        </w:rPr>
        <w:t>，可验证9线发射（附图）</w:t>
      </w:r>
    </w:p>
    <w:p w:rsidR="00136FA5" w:rsidRDefault="00136FA5" w:rsidP="00136FA5">
      <w:pPr>
        <w:spacing w:line="360" w:lineRule="auto"/>
        <w:rPr>
          <w:rFonts w:ascii="宋体" w:hAnsi="宋体"/>
          <w:sz w:val="24"/>
        </w:rPr>
      </w:pPr>
      <w:r>
        <w:rPr>
          <w:rFonts w:ascii="宋体" w:hAnsi="宋体"/>
          <w:sz w:val="24"/>
        </w:rPr>
        <w:t>1.7</w:t>
      </w:r>
      <w:r>
        <w:rPr>
          <w:rFonts w:ascii="宋体" w:hAnsi="宋体"/>
          <w:sz w:val="24"/>
        </w:rPr>
        <w:tab/>
        <w:t>智能化斑点噪声抑制技术</w:t>
      </w:r>
      <w:r>
        <w:rPr>
          <w:rFonts w:ascii="宋体" w:hAnsi="宋体" w:hint="eastAsia"/>
          <w:sz w:val="24"/>
        </w:rPr>
        <w:t>，</w:t>
      </w:r>
      <w:r>
        <w:rPr>
          <w:rFonts w:ascii="宋体" w:hAnsi="宋体"/>
          <w:sz w:val="24"/>
        </w:rPr>
        <w:t>可分多级调节并同屏双幅显示</w:t>
      </w:r>
    </w:p>
    <w:p w:rsidR="00136FA5" w:rsidRDefault="00136FA5" w:rsidP="00136FA5">
      <w:pPr>
        <w:spacing w:line="360" w:lineRule="auto"/>
        <w:rPr>
          <w:rFonts w:ascii="宋体" w:hAnsi="宋体"/>
          <w:sz w:val="24"/>
        </w:rPr>
      </w:pPr>
      <w:r>
        <w:rPr>
          <w:rFonts w:ascii="宋体" w:hAnsi="宋体"/>
          <w:sz w:val="24"/>
        </w:rPr>
        <w:t>1.8自动优化功能：包括二维图像自动优化，多普勒图像自动优化，彩色血流</w:t>
      </w:r>
      <w:r>
        <w:rPr>
          <w:rFonts w:ascii="宋体" w:hAnsi="宋体" w:hint="eastAsia"/>
          <w:sz w:val="24"/>
        </w:rPr>
        <w:t>自动</w:t>
      </w:r>
      <w:r>
        <w:rPr>
          <w:rFonts w:ascii="宋体" w:hAnsi="宋体"/>
          <w:sz w:val="24"/>
        </w:rPr>
        <w:t>优化。</w:t>
      </w:r>
    </w:p>
    <w:p w:rsidR="00136FA5" w:rsidRDefault="00136FA5" w:rsidP="00136FA5">
      <w:pPr>
        <w:spacing w:line="360" w:lineRule="auto"/>
        <w:rPr>
          <w:rFonts w:ascii="宋体" w:hAnsi="宋体"/>
          <w:sz w:val="24"/>
        </w:rPr>
      </w:pPr>
      <w:r>
        <w:rPr>
          <w:rFonts w:ascii="宋体" w:hAnsi="宋体"/>
          <w:sz w:val="24"/>
        </w:rPr>
        <w:t>1.9焦点、频率自动调节（频率数值以及焦点位置随操作者所选深度的不同而自动调节变化）</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0</w:t>
      </w:r>
      <w:r>
        <w:rPr>
          <w:rFonts w:ascii="宋体" w:hAnsi="宋体"/>
          <w:sz w:val="24"/>
        </w:rPr>
        <w:t>具备实时同屏教学软件</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1</w:t>
      </w:r>
      <w:r>
        <w:rPr>
          <w:rFonts w:ascii="宋体" w:hAnsi="宋体"/>
          <w:sz w:val="24"/>
        </w:rPr>
        <w:t>自适应彩色增强技术(可自动滤除运动伪影)</w:t>
      </w:r>
    </w:p>
    <w:p w:rsidR="00136FA5" w:rsidRDefault="00136FA5" w:rsidP="00136FA5">
      <w:pPr>
        <w:spacing w:line="360" w:lineRule="auto"/>
        <w:rPr>
          <w:rFonts w:ascii="宋体" w:hAnsi="宋体"/>
          <w:sz w:val="24"/>
        </w:rPr>
      </w:pPr>
      <w:r>
        <w:rPr>
          <w:rFonts w:ascii="宋体" w:hAnsi="宋体"/>
          <w:sz w:val="24"/>
        </w:rPr>
        <w:t>1.</w:t>
      </w:r>
      <w:r>
        <w:rPr>
          <w:rFonts w:ascii="宋体" w:hAnsi="宋体" w:hint="eastAsia"/>
          <w:sz w:val="24"/>
        </w:rPr>
        <w:t>12</w:t>
      </w:r>
      <w:r>
        <w:rPr>
          <w:rFonts w:ascii="宋体" w:hAnsi="宋体"/>
          <w:sz w:val="24"/>
        </w:rPr>
        <w:t>编码脉冲反相二次谐波成像（可用于所有探头）</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3</w:t>
      </w:r>
      <w:r>
        <w:rPr>
          <w:rFonts w:ascii="宋体" w:hAnsi="宋体"/>
          <w:sz w:val="24"/>
        </w:rPr>
        <w:t>原始数据处理能力：可对已存储的图像进行增益、动态范围、多普勒基线、多普勒角度、扫描速度、自动优化等调节以及测量和分析。</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4</w:t>
      </w:r>
      <w:r>
        <w:rPr>
          <w:rFonts w:ascii="宋体" w:hAnsi="宋体"/>
          <w:sz w:val="24"/>
        </w:rPr>
        <w:t>解剖M型功能：主机上实现实时及脱机状态M型扫描线可以以任意点为轴心360°旋转</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5</w:t>
      </w:r>
      <w:r>
        <w:rPr>
          <w:rFonts w:ascii="宋体" w:hAnsi="宋体"/>
          <w:sz w:val="24"/>
        </w:rPr>
        <w:t>整机重量≤</w:t>
      </w:r>
      <w:r>
        <w:rPr>
          <w:rFonts w:ascii="宋体" w:hAnsi="宋体" w:hint="eastAsia"/>
          <w:sz w:val="24"/>
        </w:rPr>
        <w:t>5.5</w:t>
      </w:r>
      <w:r>
        <w:rPr>
          <w:rFonts w:ascii="宋体" w:hAnsi="宋体"/>
          <w:sz w:val="24"/>
        </w:rPr>
        <w:t>kg</w:t>
      </w:r>
    </w:p>
    <w:p w:rsidR="00136FA5" w:rsidRDefault="00136FA5" w:rsidP="00136FA5">
      <w:pPr>
        <w:spacing w:line="360" w:lineRule="auto"/>
        <w:rPr>
          <w:rFonts w:ascii="宋体" w:hAnsi="宋体"/>
          <w:sz w:val="24"/>
        </w:rPr>
      </w:pPr>
      <w:r>
        <w:rPr>
          <w:rFonts w:ascii="宋体" w:hAnsi="宋体"/>
          <w:sz w:val="24"/>
        </w:rPr>
        <w:t>1.1</w:t>
      </w:r>
      <w:r>
        <w:rPr>
          <w:rFonts w:ascii="宋体" w:hAnsi="宋体" w:hint="eastAsia"/>
          <w:sz w:val="24"/>
        </w:rPr>
        <w:t>5</w:t>
      </w:r>
      <w:r>
        <w:rPr>
          <w:rFonts w:ascii="宋体" w:hAnsi="宋体"/>
          <w:sz w:val="24"/>
        </w:rPr>
        <w:t>数字化通道≥10</w:t>
      </w:r>
      <w:r>
        <w:rPr>
          <w:rFonts w:ascii="宋体" w:hAnsi="宋体" w:hint="eastAsia"/>
          <w:sz w:val="24"/>
        </w:rPr>
        <w:t>24</w:t>
      </w:r>
      <w:r>
        <w:rPr>
          <w:rFonts w:ascii="宋体" w:hAnsi="宋体"/>
          <w:sz w:val="24"/>
        </w:rPr>
        <w:t>通道</w:t>
      </w:r>
    </w:p>
    <w:p w:rsidR="00136FA5" w:rsidRDefault="00136FA5" w:rsidP="00136FA5">
      <w:pPr>
        <w:spacing w:line="360" w:lineRule="auto"/>
        <w:rPr>
          <w:rFonts w:ascii="宋体" w:hAnsi="宋体"/>
          <w:sz w:val="24"/>
        </w:rPr>
      </w:pPr>
      <w:r>
        <w:rPr>
          <w:rFonts w:ascii="宋体" w:hAnsi="宋体"/>
          <w:sz w:val="24"/>
        </w:rPr>
        <w:t>1.</w:t>
      </w:r>
      <w:r>
        <w:rPr>
          <w:rFonts w:ascii="宋体" w:hAnsi="宋体" w:hint="eastAsia"/>
          <w:sz w:val="24"/>
        </w:rPr>
        <w:t>17</w:t>
      </w:r>
      <w:r>
        <w:rPr>
          <w:rFonts w:ascii="宋体" w:hAnsi="宋体"/>
          <w:sz w:val="24"/>
        </w:rPr>
        <w:t>系统动态范围≥170db</w:t>
      </w:r>
    </w:p>
    <w:p w:rsidR="00136FA5" w:rsidRDefault="00136FA5" w:rsidP="00136FA5">
      <w:pPr>
        <w:spacing w:line="360" w:lineRule="auto"/>
        <w:rPr>
          <w:rFonts w:ascii="宋体" w:hAnsi="宋体"/>
          <w:sz w:val="24"/>
        </w:rPr>
      </w:pPr>
      <w:r>
        <w:rPr>
          <w:rFonts w:ascii="宋体" w:hAnsi="宋体"/>
          <w:sz w:val="24"/>
        </w:rPr>
        <w:t>1.</w:t>
      </w:r>
      <w:r>
        <w:rPr>
          <w:rFonts w:ascii="宋体" w:hAnsi="宋体" w:hint="eastAsia"/>
          <w:sz w:val="24"/>
        </w:rPr>
        <w:t>18</w:t>
      </w:r>
      <w:r>
        <w:rPr>
          <w:rFonts w:ascii="宋体" w:hAnsi="宋体"/>
          <w:sz w:val="24"/>
        </w:rPr>
        <w:t>超声系统最大探查深度≥3</w:t>
      </w:r>
      <w:r>
        <w:rPr>
          <w:rFonts w:ascii="宋体" w:hAnsi="宋体" w:hint="eastAsia"/>
          <w:sz w:val="24"/>
        </w:rPr>
        <w:t>2</w:t>
      </w:r>
      <w:r>
        <w:rPr>
          <w:rFonts w:ascii="宋体" w:hAnsi="宋体"/>
          <w:sz w:val="24"/>
        </w:rPr>
        <w:t>CM</w:t>
      </w:r>
      <w:r>
        <w:rPr>
          <w:rFonts w:ascii="宋体" w:hAnsi="宋体" w:hint="eastAsia"/>
          <w:sz w:val="24"/>
        </w:rPr>
        <w:t>（附图）</w:t>
      </w:r>
    </w:p>
    <w:p w:rsidR="00136FA5" w:rsidRDefault="00136FA5" w:rsidP="00136FA5">
      <w:pPr>
        <w:spacing w:line="360" w:lineRule="auto"/>
        <w:rPr>
          <w:rFonts w:ascii="宋体" w:hAnsi="宋体"/>
          <w:sz w:val="24"/>
        </w:rPr>
      </w:pPr>
      <w:r>
        <w:rPr>
          <w:rFonts w:ascii="宋体" w:hAnsi="宋体"/>
          <w:sz w:val="24"/>
        </w:rPr>
        <w:t>1.</w:t>
      </w:r>
      <w:r>
        <w:rPr>
          <w:rFonts w:ascii="宋体" w:hAnsi="宋体" w:hint="eastAsia"/>
          <w:sz w:val="24"/>
        </w:rPr>
        <w:t>19</w:t>
      </w:r>
      <w:r>
        <w:rPr>
          <w:rFonts w:ascii="宋体" w:hAnsi="宋体"/>
          <w:sz w:val="24"/>
        </w:rPr>
        <w:t>实时三同步成像</w:t>
      </w:r>
    </w:p>
    <w:p w:rsidR="00136FA5" w:rsidRDefault="00136FA5" w:rsidP="00136FA5">
      <w:pPr>
        <w:spacing w:line="360" w:lineRule="auto"/>
        <w:rPr>
          <w:rFonts w:ascii="宋体" w:hAnsi="宋体"/>
          <w:sz w:val="24"/>
        </w:rPr>
      </w:pPr>
      <w:r>
        <w:rPr>
          <w:rFonts w:ascii="宋体" w:hAnsi="宋体"/>
          <w:sz w:val="24"/>
        </w:rPr>
        <w:lastRenderedPageBreak/>
        <w:t>1.</w:t>
      </w:r>
      <w:r>
        <w:rPr>
          <w:rFonts w:ascii="宋体" w:hAnsi="宋体" w:hint="eastAsia"/>
          <w:sz w:val="24"/>
        </w:rPr>
        <w:t>20</w:t>
      </w:r>
      <w:r>
        <w:rPr>
          <w:rFonts w:ascii="宋体" w:hAnsi="宋体"/>
          <w:sz w:val="24"/>
        </w:rPr>
        <w:t xml:space="preserve">方向性能量图（DCA）  </w:t>
      </w:r>
    </w:p>
    <w:p w:rsidR="00136FA5" w:rsidRDefault="00136FA5" w:rsidP="00136FA5">
      <w:pPr>
        <w:spacing w:line="360" w:lineRule="auto"/>
        <w:rPr>
          <w:rFonts w:ascii="宋体" w:hAnsi="宋体"/>
          <w:sz w:val="24"/>
        </w:rPr>
      </w:pPr>
      <w:r>
        <w:rPr>
          <w:rFonts w:ascii="宋体" w:hAnsi="宋体"/>
          <w:sz w:val="24"/>
        </w:rPr>
        <w:t>1.2</w:t>
      </w:r>
      <w:r>
        <w:rPr>
          <w:rFonts w:ascii="宋体" w:hAnsi="宋体" w:hint="eastAsia"/>
          <w:sz w:val="24"/>
        </w:rPr>
        <w:t>1</w:t>
      </w:r>
      <w:r>
        <w:rPr>
          <w:rFonts w:ascii="宋体" w:hAnsi="宋体"/>
          <w:sz w:val="24"/>
        </w:rPr>
        <w:t>线阵探头凸型扩展技术</w:t>
      </w:r>
    </w:p>
    <w:p w:rsidR="00136FA5" w:rsidRDefault="00136FA5" w:rsidP="00136FA5">
      <w:pPr>
        <w:spacing w:line="360" w:lineRule="auto"/>
        <w:rPr>
          <w:rFonts w:ascii="宋体" w:hAnsi="宋体"/>
          <w:sz w:val="24"/>
        </w:rPr>
      </w:pPr>
      <w:r>
        <w:rPr>
          <w:rFonts w:ascii="宋体" w:hAnsi="宋体"/>
          <w:sz w:val="24"/>
        </w:rPr>
        <w:t>1.2</w:t>
      </w:r>
      <w:r>
        <w:rPr>
          <w:rFonts w:ascii="宋体" w:hAnsi="宋体" w:hint="eastAsia"/>
          <w:sz w:val="24"/>
        </w:rPr>
        <w:t>2</w:t>
      </w:r>
      <w:r>
        <w:rPr>
          <w:rFonts w:ascii="宋体" w:hAnsi="宋体"/>
          <w:sz w:val="24"/>
        </w:rPr>
        <w:t>穿刺针增强显影技术，声束偏转、穿刺针增益可单独实时调节，可与血流模式同时启用。</w:t>
      </w:r>
      <w:r>
        <w:rPr>
          <w:rFonts w:ascii="宋体" w:hAnsi="宋体" w:hint="eastAsia"/>
          <w:sz w:val="24"/>
        </w:rPr>
        <w:t>可应用于线阵探头和凸阵探头。（附图）</w:t>
      </w:r>
    </w:p>
    <w:p w:rsidR="00136FA5" w:rsidRDefault="00136FA5" w:rsidP="00136FA5">
      <w:pPr>
        <w:spacing w:line="360" w:lineRule="auto"/>
        <w:rPr>
          <w:rFonts w:ascii="宋体" w:hAnsi="宋体"/>
          <w:sz w:val="24"/>
        </w:rPr>
      </w:pPr>
      <w:r>
        <w:rPr>
          <w:rFonts w:ascii="宋体" w:hAnsi="宋体"/>
          <w:sz w:val="24"/>
        </w:rPr>
        <w:t>1.2</w:t>
      </w:r>
      <w:r>
        <w:rPr>
          <w:rFonts w:ascii="宋体" w:hAnsi="宋体" w:hint="eastAsia"/>
          <w:sz w:val="24"/>
        </w:rPr>
        <w:t>3</w:t>
      </w:r>
      <w:r>
        <w:rPr>
          <w:rFonts w:ascii="宋体" w:hAnsi="宋体"/>
          <w:sz w:val="24"/>
        </w:rPr>
        <w:t>轨迹球操作</w:t>
      </w:r>
    </w:p>
    <w:p w:rsidR="00136FA5" w:rsidRDefault="00136FA5" w:rsidP="00136FA5">
      <w:pPr>
        <w:spacing w:line="360" w:lineRule="auto"/>
        <w:rPr>
          <w:rFonts w:ascii="宋体" w:hAnsi="宋体"/>
          <w:sz w:val="24"/>
        </w:rPr>
      </w:pPr>
      <w:r>
        <w:rPr>
          <w:rFonts w:ascii="宋体" w:hAnsi="宋体"/>
          <w:sz w:val="24"/>
        </w:rPr>
        <w:t>1.2</w:t>
      </w:r>
      <w:r>
        <w:rPr>
          <w:rFonts w:ascii="宋体" w:hAnsi="宋体" w:hint="eastAsia"/>
          <w:sz w:val="24"/>
        </w:rPr>
        <w:t>4</w:t>
      </w:r>
      <w:r>
        <w:rPr>
          <w:rFonts w:ascii="宋体" w:hAnsi="宋体"/>
          <w:sz w:val="24"/>
        </w:rPr>
        <w:t>内置锂电池操作</w:t>
      </w:r>
    </w:p>
    <w:p w:rsidR="00136FA5" w:rsidRDefault="00136FA5" w:rsidP="00136FA5">
      <w:pPr>
        <w:spacing w:line="360" w:lineRule="auto"/>
        <w:rPr>
          <w:rFonts w:ascii="宋体" w:hAnsi="宋体"/>
          <w:sz w:val="24"/>
        </w:rPr>
      </w:pPr>
      <w:r>
        <w:rPr>
          <w:rFonts w:ascii="宋体" w:hAnsi="宋体"/>
          <w:sz w:val="24"/>
        </w:rPr>
        <w:t>1.2</w:t>
      </w:r>
      <w:r>
        <w:rPr>
          <w:rFonts w:ascii="宋体" w:hAnsi="宋体" w:hint="eastAsia"/>
          <w:sz w:val="24"/>
        </w:rPr>
        <w:t>5</w:t>
      </w:r>
      <w:r>
        <w:rPr>
          <w:rFonts w:ascii="宋体" w:hAnsi="宋体"/>
          <w:sz w:val="24"/>
        </w:rPr>
        <w:t>所配软件为最新版本，软件终身免费升级。</w:t>
      </w:r>
    </w:p>
    <w:p w:rsidR="00136FA5" w:rsidRDefault="00136FA5" w:rsidP="00136FA5">
      <w:pPr>
        <w:spacing w:line="360" w:lineRule="auto"/>
        <w:rPr>
          <w:rFonts w:ascii="宋体" w:hAnsi="宋体"/>
          <w:sz w:val="24"/>
        </w:rPr>
      </w:pPr>
      <w:r>
        <w:rPr>
          <w:rFonts w:ascii="宋体" w:hAnsi="宋体" w:hint="eastAsia"/>
          <w:sz w:val="24"/>
        </w:rPr>
        <w:t>1.26</w:t>
      </w:r>
      <w:r>
        <w:rPr>
          <w:rFonts w:ascii="宋体" w:hAnsi="宋体"/>
          <w:sz w:val="24"/>
        </w:rPr>
        <w:t>原厂轮式</w:t>
      </w:r>
      <w:r>
        <w:rPr>
          <w:rFonts w:ascii="宋体" w:hAnsi="宋体" w:hint="eastAsia"/>
          <w:sz w:val="24"/>
        </w:rPr>
        <w:t>专用台</w:t>
      </w:r>
      <w:r>
        <w:rPr>
          <w:rFonts w:ascii="宋体" w:hAnsi="宋体"/>
          <w:sz w:val="24"/>
        </w:rPr>
        <w:t>车1台，并有3个探头放置架及转换接口</w:t>
      </w:r>
      <w:r>
        <w:rPr>
          <w:rFonts w:ascii="宋体" w:hAnsi="宋体" w:hint="eastAsia"/>
          <w:sz w:val="24"/>
        </w:rPr>
        <w:t>，台车高度可调</w:t>
      </w:r>
    </w:p>
    <w:p w:rsidR="00136FA5" w:rsidRDefault="00136FA5" w:rsidP="00136FA5">
      <w:pPr>
        <w:spacing w:line="360" w:lineRule="auto"/>
        <w:rPr>
          <w:rFonts w:ascii="宋体" w:hAnsi="宋体"/>
          <w:sz w:val="24"/>
        </w:rPr>
      </w:pPr>
      <w:r>
        <w:rPr>
          <w:rFonts w:ascii="宋体" w:hAnsi="宋体"/>
          <w:sz w:val="24"/>
        </w:rPr>
        <w:t>2 、测量和分析：(B型、M型、彩色M型、频谱多普勒、彩色模式)</w:t>
      </w:r>
    </w:p>
    <w:p w:rsidR="00136FA5" w:rsidRDefault="00136FA5" w:rsidP="00136FA5">
      <w:pPr>
        <w:spacing w:line="360" w:lineRule="auto"/>
        <w:rPr>
          <w:rFonts w:ascii="宋体" w:hAnsi="宋体"/>
          <w:sz w:val="24"/>
        </w:rPr>
      </w:pPr>
      <w:r>
        <w:rPr>
          <w:rFonts w:ascii="宋体" w:hAnsi="宋体"/>
          <w:sz w:val="24"/>
        </w:rPr>
        <w:t>2.1</w:t>
      </w:r>
      <w:r>
        <w:rPr>
          <w:rFonts w:ascii="宋体" w:hAnsi="宋体"/>
          <w:sz w:val="24"/>
        </w:rPr>
        <w:tab/>
        <w:t>一般测量</w:t>
      </w:r>
    </w:p>
    <w:p w:rsidR="00136FA5" w:rsidRDefault="00136FA5" w:rsidP="00136FA5">
      <w:pPr>
        <w:spacing w:line="360" w:lineRule="auto"/>
        <w:rPr>
          <w:rFonts w:ascii="宋体" w:hAnsi="宋体"/>
          <w:sz w:val="24"/>
        </w:rPr>
      </w:pPr>
      <w:r>
        <w:rPr>
          <w:rFonts w:ascii="宋体" w:hAnsi="宋体"/>
          <w:sz w:val="24"/>
        </w:rPr>
        <w:t>2.2</w:t>
      </w:r>
      <w:r>
        <w:rPr>
          <w:rFonts w:ascii="宋体" w:hAnsi="宋体"/>
          <w:sz w:val="24"/>
        </w:rPr>
        <w:tab/>
        <w:t>妇产科测量</w:t>
      </w:r>
    </w:p>
    <w:p w:rsidR="00136FA5" w:rsidRDefault="00136FA5" w:rsidP="00136FA5">
      <w:pPr>
        <w:spacing w:line="360" w:lineRule="auto"/>
        <w:rPr>
          <w:rFonts w:ascii="宋体" w:hAnsi="宋体"/>
          <w:sz w:val="24"/>
        </w:rPr>
      </w:pPr>
      <w:r>
        <w:rPr>
          <w:rFonts w:ascii="宋体" w:hAnsi="宋体"/>
          <w:sz w:val="24"/>
        </w:rPr>
        <w:t>2.3</w:t>
      </w:r>
      <w:r>
        <w:rPr>
          <w:rFonts w:ascii="宋体" w:hAnsi="宋体"/>
          <w:sz w:val="24"/>
        </w:rPr>
        <w:tab/>
        <w:t>多普勒血流测量与分析</w:t>
      </w:r>
    </w:p>
    <w:p w:rsidR="00136FA5" w:rsidRDefault="00136FA5" w:rsidP="00136FA5">
      <w:pPr>
        <w:spacing w:line="360" w:lineRule="auto"/>
        <w:rPr>
          <w:rFonts w:ascii="宋体" w:hAnsi="宋体"/>
          <w:sz w:val="24"/>
        </w:rPr>
      </w:pPr>
      <w:r>
        <w:rPr>
          <w:rFonts w:ascii="宋体" w:hAnsi="宋体"/>
          <w:sz w:val="24"/>
        </w:rPr>
        <w:t>2.4</w:t>
      </w:r>
      <w:r>
        <w:rPr>
          <w:rFonts w:ascii="宋体" w:hAnsi="宋体"/>
          <w:sz w:val="24"/>
        </w:rPr>
        <w:tab/>
        <w:t>实时多普勒自动包络、测量和计算</w:t>
      </w:r>
    </w:p>
    <w:p w:rsidR="00136FA5" w:rsidRDefault="00136FA5" w:rsidP="00136FA5">
      <w:pPr>
        <w:spacing w:line="360" w:lineRule="auto"/>
        <w:rPr>
          <w:rFonts w:ascii="宋体" w:hAnsi="宋体"/>
          <w:sz w:val="24"/>
        </w:rPr>
      </w:pPr>
      <w:r>
        <w:rPr>
          <w:rFonts w:ascii="宋体" w:hAnsi="宋体"/>
          <w:sz w:val="24"/>
        </w:rPr>
        <w:t>2.5</w:t>
      </w:r>
      <w:r>
        <w:rPr>
          <w:rFonts w:ascii="宋体" w:hAnsi="宋体"/>
          <w:sz w:val="24"/>
        </w:rPr>
        <w:tab/>
        <w:t>心脏功能测量以及各瓣膜功能的测量、分析及报告</w:t>
      </w:r>
    </w:p>
    <w:p w:rsidR="00136FA5" w:rsidRDefault="00136FA5" w:rsidP="00136FA5">
      <w:pPr>
        <w:spacing w:line="360" w:lineRule="auto"/>
        <w:rPr>
          <w:rFonts w:ascii="宋体" w:hAnsi="宋体"/>
          <w:sz w:val="24"/>
        </w:rPr>
      </w:pPr>
      <w:r>
        <w:rPr>
          <w:rFonts w:ascii="宋体" w:hAnsi="宋体"/>
          <w:sz w:val="24"/>
        </w:rPr>
        <w:t>2.6</w:t>
      </w:r>
      <w:r>
        <w:rPr>
          <w:rFonts w:ascii="宋体" w:hAnsi="宋体"/>
          <w:sz w:val="24"/>
        </w:rPr>
        <w:tab/>
        <w:t>外周血管测量与分析</w:t>
      </w:r>
    </w:p>
    <w:p w:rsidR="00136FA5" w:rsidRDefault="00136FA5" w:rsidP="00136FA5">
      <w:pPr>
        <w:spacing w:line="360" w:lineRule="auto"/>
        <w:rPr>
          <w:rFonts w:ascii="宋体" w:hAnsi="宋体"/>
          <w:sz w:val="24"/>
        </w:rPr>
      </w:pPr>
      <w:r>
        <w:rPr>
          <w:rFonts w:ascii="宋体" w:hAnsi="宋体"/>
          <w:sz w:val="24"/>
        </w:rPr>
        <w:t>2.7</w:t>
      </w:r>
      <w:r>
        <w:rPr>
          <w:rFonts w:ascii="宋体" w:hAnsi="宋体"/>
          <w:sz w:val="24"/>
        </w:rPr>
        <w:tab/>
        <w:t>泌尿科测量与分析</w:t>
      </w:r>
    </w:p>
    <w:p w:rsidR="00136FA5" w:rsidRDefault="00136FA5" w:rsidP="00136FA5">
      <w:pPr>
        <w:spacing w:line="360" w:lineRule="auto"/>
        <w:rPr>
          <w:rFonts w:ascii="宋体" w:hAnsi="宋体"/>
          <w:sz w:val="24"/>
        </w:rPr>
      </w:pPr>
      <w:r>
        <w:rPr>
          <w:rFonts w:ascii="宋体" w:hAnsi="宋体"/>
          <w:sz w:val="24"/>
        </w:rPr>
        <w:t>3、一体化图像存储与(电影)回放重现及病案管理单元</w:t>
      </w:r>
    </w:p>
    <w:p w:rsidR="00136FA5" w:rsidRDefault="00136FA5" w:rsidP="00136FA5">
      <w:pPr>
        <w:spacing w:line="360" w:lineRule="auto"/>
        <w:rPr>
          <w:rFonts w:ascii="宋体" w:hAnsi="宋体"/>
          <w:sz w:val="24"/>
        </w:rPr>
      </w:pPr>
      <w:r>
        <w:rPr>
          <w:rFonts w:ascii="宋体" w:hAnsi="宋体"/>
          <w:sz w:val="24"/>
        </w:rPr>
        <w:t>3.1</w:t>
      </w:r>
      <w:r>
        <w:rPr>
          <w:rFonts w:ascii="宋体" w:hAnsi="宋体"/>
          <w:sz w:val="24"/>
        </w:rPr>
        <w:tab/>
        <w:t>超声图像静态、动态存储原始数据回放重现</w:t>
      </w:r>
    </w:p>
    <w:p w:rsidR="00136FA5" w:rsidRDefault="00136FA5" w:rsidP="00136FA5">
      <w:pPr>
        <w:spacing w:line="360" w:lineRule="auto"/>
        <w:rPr>
          <w:rFonts w:ascii="宋体" w:hAnsi="宋体"/>
          <w:sz w:val="24"/>
        </w:rPr>
      </w:pPr>
      <w:r>
        <w:rPr>
          <w:rFonts w:ascii="宋体" w:hAnsi="宋体"/>
          <w:sz w:val="24"/>
        </w:rPr>
        <w:t>3.2</w:t>
      </w:r>
      <w:r>
        <w:rPr>
          <w:rFonts w:ascii="宋体" w:hAnsi="宋体"/>
          <w:sz w:val="24"/>
        </w:rPr>
        <w:tab/>
        <w:t>一体化病案管理单元包括病人资料、报告、图像等的存储、修改、检索和打印等。</w:t>
      </w:r>
    </w:p>
    <w:p w:rsidR="00136FA5" w:rsidRDefault="00136FA5" w:rsidP="00136FA5">
      <w:pPr>
        <w:spacing w:line="360" w:lineRule="auto"/>
        <w:rPr>
          <w:rFonts w:ascii="宋体" w:hAnsi="宋体"/>
          <w:sz w:val="24"/>
        </w:rPr>
      </w:pPr>
      <w:r>
        <w:rPr>
          <w:rFonts w:ascii="宋体" w:hAnsi="宋体"/>
          <w:sz w:val="24"/>
        </w:rPr>
        <w:t>3.3</w:t>
      </w:r>
      <w:r>
        <w:rPr>
          <w:rFonts w:ascii="宋体" w:hAnsi="宋体"/>
          <w:sz w:val="24"/>
        </w:rPr>
        <w:tab/>
        <w:t>USB接口支持快速闪存卡，快速存储屏幕上的图像。</w:t>
      </w:r>
    </w:p>
    <w:p w:rsidR="00136FA5" w:rsidRDefault="00136FA5" w:rsidP="00136FA5">
      <w:pPr>
        <w:spacing w:line="360" w:lineRule="auto"/>
        <w:rPr>
          <w:rFonts w:ascii="宋体" w:hAnsi="宋体"/>
          <w:sz w:val="24"/>
        </w:rPr>
      </w:pPr>
      <w:r>
        <w:rPr>
          <w:rFonts w:ascii="宋体" w:hAnsi="宋体"/>
          <w:sz w:val="24"/>
        </w:rPr>
        <w:t>3.4</w:t>
      </w:r>
      <w:r>
        <w:rPr>
          <w:rFonts w:ascii="宋体" w:hAnsi="宋体"/>
          <w:sz w:val="24"/>
        </w:rPr>
        <w:tab/>
        <w:t>超声图像存档与病案管理系统</w:t>
      </w:r>
    </w:p>
    <w:p w:rsidR="00136FA5" w:rsidRDefault="00136FA5" w:rsidP="00136FA5">
      <w:pPr>
        <w:spacing w:line="360" w:lineRule="auto"/>
        <w:rPr>
          <w:rFonts w:ascii="宋体" w:hAnsi="宋体"/>
          <w:sz w:val="24"/>
        </w:rPr>
      </w:pPr>
      <w:r>
        <w:rPr>
          <w:rFonts w:ascii="宋体" w:hAnsi="宋体"/>
          <w:sz w:val="24"/>
        </w:rPr>
        <w:t>3.5</w:t>
      </w:r>
      <w:r>
        <w:rPr>
          <w:rFonts w:ascii="宋体" w:hAnsi="宋体"/>
          <w:sz w:val="24"/>
        </w:rPr>
        <w:tab/>
        <w:t>动态图像、静态图像以PC通用格式直接存储，无需特殊软件即能在普通 PC 机上直接观看图像。</w:t>
      </w:r>
    </w:p>
    <w:p w:rsidR="00136FA5" w:rsidRDefault="00136FA5" w:rsidP="00136FA5">
      <w:pPr>
        <w:spacing w:line="360" w:lineRule="auto"/>
        <w:rPr>
          <w:rFonts w:ascii="宋体" w:hAnsi="宋体"/>
          <w:sz w:val="24"/>
        </w:rPr>
      </w:pPr>
      <w:r>
        <w:rPr>
          <w:rFonts w:ascii="宋体" w:hAnsi="宋体"/>
          <w:sz w:val="24"/>
        </w:rPr>
        <w:t>3.6</w:t>
      </w:r>
      <w:r>
        <w:rPr>
          <w:rFonts w:ascii="宋体" w:hAnsi="宋体"/>
          <w:sz w:val="24"/>
        </w:rPr>
        <w:tab/>
        <w:t>一体化的剪贴板(在荧光屏上)可以存储和回放动态及静态图像</w:t>
      </w:r>
    </w:p>
    <w:p w:rsidR="00136FA5" w:rsidRDefault="00136FA5" w:rsidP="00136FA5">
      <w:pPr>
        <w:spacing w:line="360" w:lineRule="auto"/>
        <w:rPr>
          <w:rFonts w:ascii="宋体" w:hAnsi="宋体"/>
          <w:sz w:val="24"/>
        </w:rPr>
      </w:pPr>
      <w:r>
        <w:rPr>
          <w:rFonts w:ascii="宋体" w:hAnsi="宋体"/>
          <w:sz w:val="24"/>
        </w:rPr>
        <w:t>3.7内置固态硬盘≥128GB</w:t>
      </w:r>
      <w:r>
        <w:rPr>
          <w:rFonts w:ascii="宋体" w:hAnsi="宋体" w:hint="eastAsia"/>
          <w:sz w:val="24"/>
        </w:rPr>
        <w:t>，可通过</w:t>
      </w:r>
      <w:r>
        <w:rPr>
          <w:rFonts w:ascii="宋体" w:hAnsi="宋体"/>
          <w:sz w:val="24"/>
        </w:rPr>
        <w:t>SD卡和USB接口无限扩展存储容量</w:t>
      </w:r>
    </w:p>
    <w:p w:rsidR="00136FA5" w:rsidRDefault="00136FA5" w:rsidP="00136FA5">
      <w:pPr>
        <w:spacing w:line="360" w:lineRule="auto"/>
        <w:rPr>
          <w:rFonts w:ascii="宋体" w:hAnsi="宋体"/>
          <w:sz w:val="24"/>
        </w:rPr>
      </w:pPr>
      <w:r>
        <w:rPr>
          <w:rFonts w:ascii="宋体" w:hAnsi="宋体"/>
          <w:sz w:val="24"/>
        </w:rPr>
        <w:t>4、输入/输出信号：</w:t>
      </w:r>
    </w:p>
    <w:p w:rsidR="00136FA5" w:rsidRDefault="00136FA5" w:rsidP="00136FA5">
      <w:pPr>
        <w:spacing w:line="360" w:lineRule="auto"/>
        <w:rPr>
          <w:rFonts w:ascii="宋体" w:hAnsi="宋体"/>
          <w:sz w:val="24"/>
        </w:rPr>
      </w:pPr>
      <w:r>
        <w:rPr>
          <w:rFonts w:ascii="宋体" w:hAnsi="宋体"/>
          <w:sz w:val="24"/>
        </w:rPr>
        <w:t>4.1</w:t>
      </w:r>
      <w:r>
        <w:rPr>
          <w:rFonts w:ascii="宋体" w:hAnsi="宋体"/>
          <w:sz w:val="24"/>
        </w:rPr>
        <w:tab/>
        <w:t>输入：DVI，HDMI，USB，Lan</w:t>
      </w:r>
    </w:p>
    <w:p w:rsidR="00136FA5" w:rsidRDefault="00136FA5" w:rsidP="00136FA5">
      <w:pPr>
        <w:spacing w:line="360" w:lineRule="auto"/>
        <w:rPr>
          <w:rFonts w:ascii="宋体" w:hAnsi="宋体"/>
          <w:sz w:val="24"/>
        </w:rPr>
      </w:pPr>
      <w:r>
        <w:rPr>
          <w:rFonts w:ascii="宋体" w:hAnsi="宋体"/>
          <w:sz w:val="24"/>
        </w:rPr>
        <w:t>4.2</w:t>
      </w:r>
      <w:r>
        <w:rPr>
          <w:rFonts w:ascii="宋体" w:hAnsi="宋体"/>
          <w:sz w:val="24"/>
        </w:rPr>
        <w:tab/>
        <w:t>输出：HDMI，DVI，USB，DVD，Lan</w:t>
      </w:r>
    </w:p>
    <w:p w:rsidR="00136FA5" w:rsidRDefault="00136FA5" w:rsidP="00136FA5">
      <w:pPr>
        <w:spacing w:line="360" w:lineRule="auto"/>
        <w:rPr>
          <w:rFonts w:ascii="宋体" w:hAnsi="宋体"/>
          <w:sz w:val="24"/>
        </w:rPr>
      </w:pPr>
      <w:r>
        <w:rPr>
          <w:rFonts w:ascii="宋体" w:hAnsi="宋体"/>
          <w:sz w:val="24"/>
        </w:rPr>
        <w:t>4.3</w:t>
      </w:r>
      <w:r>
        <w:rPr>
          <w:rFonts w:ascii="宋体" w:hAnsi="宋体"/>
          <w:sz w:val="24"/>
        </w:rPr>
        <w:tab/>
        <w:t>连通性：可配医学数字图像和通信DICOM3.0版接口部件</w:t>
      </w:r>
    </w:p>
    <w:p w:rsidR="00136FA5" w:rsidRDefault="00136FA5" w:rsidP="00136FA5">
      <w:pPr>
        <w:spacing w:line="360" w:lineRule="auto"/>
        <w:rPr>
          <w:rFonts w:ascii="宋体" w:hAnsi="宋体"/>
          <w:sz w:val="24"/>
        </w:rPr>
      </w:pPr>
      <w:r>
        <w:rPr>
          <w:rFonts w:ascii="宋体" w:hAnsi="宋体"/>
          <w:sz w:val="24"/>
        </w:rPr>
        <w:t>5、探头规格</w:t>
      </w:r>
    </w:p>
    <w:p w:rsidR="00136FA5" w:rsidRDefault="00136FA5" w:rsidP="00136FA5">
      <w:pPr>
        <w:spacing w:line="360" w:lineRule="auto"/>
        <w:rPr>
          <w:rFonts w:ascii="宋体" w:hAnsi="宋体"/>
          <w:sz w:val="24"/>
        </w:rPr>
      </w:pPr>
      <w:r>
        <w:rPr>
          <w:rFonts w:ascii="宋体" w:hAnsi="宋体"/>
          <w:sz w:val="24"/>
        </w:rPr>
        <w:t>5.1频率：宽频带或变频探头，变频探头二维显示频率（基波+谐波）可选择≥9种，彩色</w:t>
      </w:r>
      <w:r>
        <w:rPr>
          <w:rFonts w:ascii="宋体" w:hAnsi="宋体"/>
          <w:sz w:val="24"/>
        </w:rPr>
        <w:lastRenderedPageBreak/>
        <w:t>显示频率可选择≥4种,多普勒显示频率可选择≥4种</w:t>
      </w:r>
      <w:r>
        <w:rPr>
          <w:rFonts w:ascii="宋体" w:hAnsi="宋体" w:hint="eastAsia"/>
          <w:sz w:val="24"/>
        </w:rPr>
        <w:t>，探头支持的最大频率≥20MHz</w:t>
      </w:r>
      <w:r>
        <w:rPr>
          <w:rFonts w:ascii="宋体" w:hAnsi="宋体"/>
          <w:sz w:val="24"/>
        </w:rPr>
        <w:t>。</w:t>
      </w:r>
    </w:p>
    <w:p w:rsidR="00136FA5" w:rsidRDefault="00136FA5" w:rsidP="00136FA5">
      <w:pPr>
        <w:spacing w:line="360" w:lineRule="auto"/>
        <w:rPr>
          <w:rFonts w:ascii="宋体" w:hAnsi="宋体"/>
          <w:sz w:val="24"/>
        </w:rPr>
      </w:pPr>
      <w:r>
        <w:rPr>
          <w:rFonts w:ascii="宋体" w:hAnsi="宋体"/>
          <w:sz w:val="24"/>
        </w:rPr>
        <w:t>5.2</w:t>
      </w:r>
      <w:r>
        <w:rPr>
          <w:rFonts w:ascii="宋体" w:hAnsi="宋体"/>
          <w:sz w:val="24"/>
        </w:rPr>
        <w:tab/>
        <w:t>类型：支持凸阵，线阵，相控阵, 微凸阵。</w:t>
      </w:r>
    </w:p>
    <w:p w:rsidR="00136FA5" w:rsidRDefault="00136FA5" w:rsidP="00136FA5">
      <w:pPr>
        <w:spacing w:line="360" w:lineRule="auto"/>
        <w:rPr>
          <w:rFonts w:ascii="宋体" w:hAnsi="宋体"/>
          <w:sz w:val="24"/>
        </w:rPr>
      </w:pPr>
      <w:r>
        <w:rPr>
          <w:rFonts w:ascii="宋体" w:hAnsi="宋体"/>
          <w:sz w:val="24"/>
        </w:rPr>
        <w:t>5.</w:t>
      </w:r>
      <w:r>
        <w:rPr>
          <w:rFonts w:ascii="宋体" w:hAnsi="宋体" w:hint="eastAsia"/>
          <w:sz w:val="24"/>
        </w:rPr>
        <w:t>3</w:t>
      </w:r>
      <w:r>
        <w:rPr>
          <w:rFonts w:ascii="宋体" w:hAnsi="宋体"/>
          <w:sz w:val="24"/>
        </w:rPr>
        <w:tab/>
        <w:t>B/D兼用：</w:t>
      </w:r>
    </w:p>
    <w:p w:rsidR="00136FA5" w:rsidRDefault="00136FA5" w:rsidP="00136FA5">
      <w:pPr>
        <w:spacing w:line="360" w:lineRule="auto"/>
        <w:rPr>
          <w:rFonts w:ascii="宋体" w:hAnsi="宋体"/>
          <w:sz w:val="24"/>
        </w:rPr>
      </w:pPr>
      <w:r>
        <w:rPr>
          <w:rFonts w:ascii="宋体" w:hAnsi="宋体"/>
          <w:sz w:val="24"/>
        </w:rPr>
        <w:t>5.</w:t>
      </w:r>
      <w:r>
        <w:rPr>
          <w:rFonts w:ascii="宋体" w:hAnsi="宋体" w:hint="eastAsia"/>
          <w:sz w:val="24"/>
        </w:rPr>
        <w:t>4</w:t>
      </w:r>
      <w:r>
        <w:rPr>
          <w:rFonts w:ascii="宋体" w:hAnsi="宋体"/>
          <w:sz w:val="24"/>
        </w:rPr>
        <w:tab/>
        <w:t xml:space="preserve"> 线阵：B/PWD凸阵：B/PWD相控阵：B/PWD/CWD</w:t>
      </w:r>
    </w:p>
    <w:p w:rsidR="00136FA5" w:rsidRDefault="00136FA5" w:rsidP="00136FA5">
      <w:pPr>
        <w:spacing w:line="360" w:lineRule="auto"/>
        <w:rPr>
          <w:rFonts w:ascii="宋体" w:hAnsi="宋体"/>
          <w:sz w:val="24"/>
        </w:rPr>
      </w:pPr>
      <w:r>
        <w:rPr>
          <w:rFonts w:ascii="宋体" w:hAnsi="宋体"/>
          <w:sz w:val="24"/>
        </w:rPr>
        <w:t>5.</w:t>
      </w:r>
      <w:r>
        <w:rPr>
          <w:rFonts w:ascii="宋体" w:hAnsi="宋体" w:hint="eastAsia"/>
          <w:sz w:val="24"/>
        </w:rPr>
        <w:t>5</w:t>
      </w:r>
      <w:r>
        <w:rPr>
          <w:rFonts w:ascii="宋体" w:hAnsi="宋体"/>
          <w:sz w:val="24"/>
        </w:rPr>
        <w:tab/>
        <w:t>穿刺导向：探头可选配穿刺导向装置</w:t>
      </w:r>
    </w:p>
    <w:p w:rsidR="00136FA5" w:rsidRDefault="00136FA5" w:rsidP="00136FA5">
      <w:pPr>
        <w:spacing w:line="360" w:lineRule="auto"/>
        <w:rPr>
          <w:rFonts w:ascii="宋体" w:hAnsi="宋体"/>
          <w:sz w:val="24"/>
        </w:rPr>
      </w:pPr>
      <w:r>
        <w:rPr>
          <w:rFonts w:ascii="宋体" w:hAnsi="宋体" w:hint="eastAsia"/>
          <w:sz w:val="24"/>
        </w:rPr>
        <w:t>*5.6电子线阵：超声频率</w:t>
      </w:r>
      <w:r>
        <w:rPr>
          <w:rFonts w:ascii="宋体" w:hAnsi="宋体"/>
          <w:sz w:val="24"/>
        </w:rPr>
        <w:t>5-12.0MHz</w:t>
      </w:r>
      <w:r>
        <w:rPr>
          <w:rFonts w:ascii="宋体" w:hAnsi="宋体" w:hint="eastAsia"/>
          <w:sz w:val="24"/>
        </w:rPr>
        <w:t>，具备操作按钮，按钮数量≥3个，可自定义调节功能</w:t>
      </w:r>
    </w:p>
    <w:p w:rsidR="00136FA5" w:rsidRDefault="00136FA5" w:rsidP="00136FA5">
      <w:pPr>
        <w:spacing w:line="360" w:lineRule="auto"/>
        <w:rPr>
          <w:rFonts w:ascii="宋体" w:hAnsi="宋体"/>
          <w:sz w:val="24"/>
        </w:rPr>
      </w:pPr>
      <w:bookmarkStart w:id="0" w:name="_GoBack"/>
      <w:bookmarkEnd w:id="0"/>
      <w:r>
        <w:rPr>
          <w:rFonts w:ascii="宋体" w:hAnsi="宋体" w:hint="eastAsia"/>
          <w:sz w:val="24"/>
        </w:rPr>
        <w:t>5.7相控阵探头：超声频率</w:t>
      </w:r>
      <w:r>
        <w:rPr>
          <w:rFonts w:ascii="宋体" w:hAnsi="宋体"/>
          <w:sz w:val="24"/>
        </w:rPr>
        <w:t>2.0－4.0MHz</w:t>
      </w:r>
      <w:r>
        <w:rPr>
          <w:rFonts w:ascii="宋体" w:hAnsi="宋体" w:hint="eastAsia"/>
          <w:sz w:val="24"/>
        </w:rPr>
        <w:t>，扫描角度可视可调范围≥10-110°</w:t>
      </w:r>
    </w:p>
    <w:p w:rsidR="00136FA5" w:rsidRDefault="00136FA5" w:rsidP="00136FA5">
      <w:pPr>
        <w:spacing w:line="360" w:lineRule="auto"/>
        <w:rPr>
          <w:rFonts w:ascii="宋体" w:hAnsi="宋体"/>
          <w:sz w:val="24"/>
        </w:rPr>
      </w:pPr>
      <w:r>
        <w:rPr>
          <w:rFonts w:ascii="宋体" w:hAnsi="宋体" w:hint="eastAsia"/>
          <w:sz w:val="24"/>
        </w:rPr>
        <w:t>5.8电子凸阵探头：超声频率2.0-5.0MHz，具有声能放大技术</w:t>
      </w:r>
    </w:p>
    <w:p w:rsidR="00136FA5" w:rsidRDefault="00136FA5" w:rsidP="00136FA5">
      <w:pPr>
        <w:spacing w:line="360" w:lineRule="auto"/>
        <w:rPr>
          <w:rFonts w:ascii="宋体" w:hAnsi="宋体"/>
          <w:sz w:val="24"/>
        </w:rPr>
      </w:pPr>
      <w:r>
        <w:rPr>
          <w:rFonts w:ascii="宋体" w:hAnsi="宋体" w:hint="eastAsia"/>
          <w:sz w:val="24"/>
        </w:rPr>
        <w:t>6、二维灰阶成像</w:t>
      </w:r>
    </w:p>
    <w:p w:rsidR="00136FA5" w:rsidRDefault="00136FA5" w:rsidP="00136FA5">
      <w:pPr>
        <w:spacing w:line="360" w:lineRule="auto"/>
        <w:rPr>
          <w:rFonts w:ascii="宋体" w:hAnsi="宋体"/>
          <w:sz w:val="24"/>
        </w:rPr>
      </w:pPr>
      <w:r>
        <w:rPr>
          <w:rFonts w:ascii="宋体" w:hAnsi="宋体" w:hint="eastAsia"/>
          <w:sz w:val="24"/>
        </w:rPr>
        <w:t>6.1</w:t>
      </w:r>
      <w:r>
        <w:rPr>
          <w:rFonts w:ascii="宋体" w:hAnsi="宋体"/>
          <w:sz w:val="24"/>
        </w:rPr>
        <w:t>扫描速率：B模式凸阵探头全视野，18cm深度时，帧速率≥50帧/秒。</w:t>
      </w:r>
    </w:p>
    <w:p w:rsidR="00136FA5" w:rsidRDefault="00136FA5" w:rsidP="00136FA5">
      <w:pPr>
        <w:spacing w:line="360" w:lineRule="auto"/>
        <w:rPr>
          <w:rFonts w:ascii="宋体" w:hAnsi="宋体"/>
          <w:sz w:val="24"/>
        </w:rPr>
      </w:pPr>
      <w:r>
        <w:rPr>
          <w:rFonts w:ascii="宋体" w:hAnsi="宋体"/>
          <w:sz w:val="24"/>
        </w:rPr>
        <w:t>B模式相控阵探头90度，18cm深度时，帧速率≥40帧/秒。</w:t>
      </w:r>
    </w:p>
    <w:p w:rsidR="00136FA5" w:rsidRDefault="00136FA5" w:rsidP="00136FA5">
      <w:pPr>
        <w:spacing w:line="360" w:lineRule="auto"/>
        <w:rPr>
          <w:rFonts w:ascii="宋体" w:hAnsi="宋体"/>
          <w:sz w:val="24"/>
        </w:rPr>
      </w:pPr>
      <w:r>
        <w:rPr>
          <w:rFonts w:ascii="宋体" w:hAnsi="宋体" w:hint="eastAsia"/>
          <w:sz w:val="24"/>
        </w:rPr>
        <w:t>6.2</w:t>
      </w:r>
      <w:r>
        <w:rPr>
          <w:rFonts w:ascii="宋体" w:hAnsi="宋体"/>
          <w:sz w:val="24"/>
        </w:rPr>
        <w:t>扫描线：每帧线密度≥230超声线</w:t>
      </w:r>
    </w:p>
    <w:p w:rsidR="00136FA5" w:rsidRDefault="00136FA5" w:rsidP="00136FA5">
      <w:pPr>
        <w:spacing w:line="360" w:lineRule="auto"/>
        <w:rPr>
          <w:rFonts w:ascii="宋体" w:hAnsi="宋体"/>
          <w:sz w:val="24"/>
        </w:rPr>
      </w:pPr>
      <w:r>
        <w:rPr>
          <w:rFonts w:ascii="宋体" w:hAnsi="宋体" w:hint="eastAsia"/>
          <w:sz w:val="24"/>
        </w:rPr>
        <w:t>6.3</w:t>
      </w:r>
      <w:r>
        <w:rPr>
          <w:rFonts w:ascii="宋体" w:hAnsi="宋体"/>
          <w:sz w:val="24"/>
        </w:rPr>
        <w:t>发射声束聚焦≥8段</w:t>
      </w:r>
    </w:p>
    <w:p w:rsidR="00136FA5" w:rsidRDefault="00136FA5" w:rsidP="00136FA5">
      <w:pPr>
        <w:spacing w:line="360" w:lineRule="auto"/>
        <w:rPr>
          <w:rFonts w:ascii="宋体" w:hAnsi="宋体"/>
          <w:sz w:val="24"/>
        </w:rPr>
      </w:pPr>
      <w:r>
        <w:rPr>
          <w:rFonts w:ascii="宋体" w:hAnsi="宋体" w:hint="eastAsia"/>
          <w:sz w:val="24"/>
        </w:rPr>
        <w:t>6.4</w:t>
      </w:r>
      <w:r>
        <w:rPr>
          <w:rFonts w:ascii="宋体" w:hAnsi="宋体"/>
          <w:sz w:val="24"/>
        </w:rPr>
        <w:t>接收方式：可视可调接收超声信号动态范围≥</w:t>
      </w:r>
      <w:r>
        <w:rPr>
          <w:rFonts w:ascii="宋体" w:hAnsi="宋体" w:hint="eastAsia"/>
          <w:sz w:val="24"/>
        </w:rPr>
        <w:t>96</w:t>
      </w:r>
      <w:r>
        <w:rPr>
          <w:rFonts w:ascii="宋体" w:hAnsi="宋体"/>
          <w:sz w:val="24"/>
        </w:rPr>
        <w:t>dB</w:t>
      </w:r>
    </w:p>
    <w:p w:rsidR="00136FA5" w:rsidRDefault="00136FA5" w:rsidP="00136FA5">
      <w:pPr>
        <w:spacing w:line="360" w:lineRule="auto"/>
        <w:rPr>
          <w:rFonts w:ascii="宋体" w:hAnsi="宋体"/>
          <w:sz w:val="24"/>
        </w:rPr>
      </w:pPr>
      <w:r>
        <w:rPr>
          <w:rFonts w:ascii="宋体" w:hAnsi="宋体" w:hint="eastAsia"/>
          <w:sz w:val="24"/>
        </w:rPr>
        <w:t>6.5</w:t>
      </w:r>
      <w:r>
        <w:rPr>
          <w:rFonts w:ascii="宋体" w:hAnsi="宋体"/>
          <w:sz w:val="24"/>
        </w:rPr>
        <w:t>回放重现：灰阶图像回放≥1000幅、回放时间≥60秒</w:t>
      </w:r>
    </w:p>
    <w:p w:rsidR="00136FA5" w:rsidRDefault="00136FA5" w:rsidP="00136FA5">
      <w:pPr>
        <w:spacing w:line="360" w:lineRule="auto"/>
        <w:rPr>
          <w:rFonts w:ascii="宋体" w:hAnsi="宋体"/>
          <w:sz w:val="24"/>
        </w:rPr>
      </w:pPr>
      <w:r>
        <w:rPr>
          <w:rFonts w:ascii="宋体" w:hAnsi="宋体" w:hint="eastAsia"/>
          <w:sz w:val="24"/>
        </w:rPr>
        <w:t>6.6</w:t>
      </w:r>
      <w:r>
        <w:rPr>
          <w:rFonts w:ascii="宋体" w:hAnsi="宋体"/>
          <w:sz w:val="24"/>
        </w:rPr>
        <w:t>预设条件：针对不同的检查</w:t>
      </w:r>
      <w:r>
        <w:rPr>
          <w:rFonts w:ascii="宋体" w:hAnsi="宋体" w:hint="eastAsia"/>
          <w:sz w:val="24"/>
        </w:rPr>
        <w:t>部位</w:t>
      </w:r>
      <w:r>
        <w:rPr>
          <w:rFonts w:ascii="宋体" w:hAnsi="宋体"/>
          <w:sz w:val="24"/>
        </w:rPr>
        <w:t>，预置最佳化图像的检查条件。</w:t>
      </w:r>
      <w:r>
        <w:rPr>
          <w:rFonts w:ascii="宋体" w:hAnsi="宋体" w:hint="eastAsia"/>
          <w:sz w:val="24"/>
        </w:rPr>
        <w:t>预设模式≥20种</w:t>
      </w:r>
    </w:p>
    <w:p w:rsidR="00136FA5" w:rsidRDefault="00136FA5" w:rsidP="00136FA5">
      <w:pPr>
        <w:spacing w:line="360" w:lineRule="auto"/>
        <w:rPr>
          <w:rFonts w:ascii="宋体" w:hAnsi="宋体"/>
          <w:sz w:val="24"/>
        </w:rPr>
      </w:pPr>
      <w:r>
        <w:rPr>
          <w:rFonts w:ascii="宋体" w:hAnsi="宋体" w:hint="eastAsia"/>
          <w:sz w:val="24"/>
        </w:rPr>
        <w:t>6.7</w:t>
      </w:r>
      <w:r>
        <w:rPr>
          <w:rFonts w:ascii="宋体" w:hAnsi="宋体"/>
          <w:sz w:val="24"/>
        </w:rPr>
        <w:t>增益调节：B/M/CF/D可独立调节</w:t>
      </w:r>
    </w:p>
    <w:p w:rsidR="00136FA5" w:rsidRDefault="00136FA5" w:rsidP="00136FA5">
      <w:pPr>
        <w:spacing w:line="360" w:lineRule="auto"/>
        <w:rPr>
          <w:rFonts w:ascii="宋体" w:hAnsi="宋体"/>
          <w:sz w:val="24"/>
        </w:rPr>
      </w:pPr>
      <w:r>
        <w:rPr>
          <w:rFonts w:ascii="宋体" w:hAnsi="宋体" w:hint="eastAsia"/>
          <w:sz w:val="24"/>
        </w:rPr>
        <w:t>6.8</w:t>
      </w:r>
      <w:r>
        <w:rPr>
          <w:rFonts w:ascii="宋体" w:hAnsi="宋体"/>
          <w:sz w:val="24"/>
        </w:rPr>
        <w:t xml:space="preserve"> TGC调节≥6段</w:t>
      </w:r>
    </w:p>
    <w:p w:rsidR="00136FA5" w:rsidRDefault="00136FA5" w:rsidP="00136FA5">
      <w:pPr>
        <w:spacing w:line="360" w:lineRule="auto"/>
        <w:rPr>
          <w:rFonts w:ascii="宋体" w:hAnsi="宋体"/>
          <w:sz w:val="24"/>
        </w:rPr>
      </w:pPr>
      <w:r>
        <w:rPr>
          <w:rFonts w:ascii="宋体" w:hAnsi="宋体" w:hint="eastAsia"/>
          <w:sz w:val="24"/>
        </w:rPr>
        <w:t>6.9</w:t>
      </w:r>
      <w:r>
        <w:rPr>
          <w:rFonts w:ascii="宋体" w:hAnsi="宋体"/>
          <w:sz w:val="24"/>
        </w:rPr>
        <w:tab/>
        <w:t>空间分辨力：符合GB10152-1997国家标准</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ab/>
        <w:t xml:space="preserve">频谱多普勒： </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.1</w:t>
      </w:r>
      <w:r>
        <w:rPr>
          <w:rFonts w:ascii="宋体" w:hAnsi="宋体"/>
          <w:sz w:val="24"/>
        </w:rPr>
        <w:tab/>
        <w:t>方式：脉冲波多普勒 PWD</w:t>
      </w:r>
    </w:p>
    <w:p w:rsidR="00136FA5" w:rsidRDefault="00136FA5" w:rsidP="00136FA5">
      <w:pPr>
        <w:spacing w:line="360" w:lineRule="auto"/>
        <w:rPr>
          <w:rFonts w:ascii="宋体" w:hAnsi="宋体"/>
          <w:sz w:val="24"/>
        </w:rPr>
      </w:pPr>
      <w:r>
        <w:rPr>
          <w:rFonts w:ascii="宋体" w:hAnsi="宋体"/>
          <w:sz w:val="24"/>
        </w:rPr>
        <w:tab/>
        <w:t xml:space="preserve">      高脉冲重复频率  HPFF</w:t>
      </w:r>
    </w:p>
    <w:p w:rsidR="00136FA5" w:rsidRDefault="00136FA5" w:rsidP="00136FA5">
      <w:pPr>
        <w:spacing w:line="360" w:lineRule="auto"/>
        <w:rPr>
          <w:rFonts w:ascii="宋体" w:hAnsi="宋体"/>
          <w:sz w:val="24"/>
        </w:rPr>
      </w:pPr>
      <w:r>
        <w:rPr>
          <w:rFonts w:ascii="宋体" w:hAnsi="宋体"/>
          <w:sz w:val="24"/>
        </w:rPr>
        <w:tab/>
        <w:t xml:space="preserve">      连续波多普勒 CWD</w:t>
      </w:r>
    </w:p>
    <w:p w:rsidR="00136FA5" w:rsidRDefault="00136FA5" w:rsidP="00136FA5">
      <w:pPr>
        <w:spacing w:line="360" w:lineRule="auto"/>
        <w:rPr>
          <w:rFonts w:ascii="宋体" w:hAnsi="宋体"/>
          <w:sz w:val="24"/>
        </w:rPr>
      </w:pPr>
      <w:r>
        <w:rPr>
          <w:rFonts w:ascii="宋体" w:hAnsi="宋体"/>
          <w:sz w:val="24"/>
        </w:rPr>
        <w:tab/>
        <w:t xml:space="preserve">      组织多普勒速度成像 TVI/TVD</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.2</w:t>
      </w:r>
      <w:r>
        <w:rPr>
          <w:rFonts w:ascii="宋体" w:hAnsi="宋体"/>
          <w:sz w:val="24"/>
        </w:rPr>
        <w:tab/>
        <w:t>多普勒发射频率</w:t>
      </w:r>
    </w:p>
    <w:p w:rsidR="00136FA5" w:rsidRDefault="00136FA5" w:rsidP="00136FA5">
      <w:pPr>
        <w:spacing w:line="360" w:lineRule="auto"/>
        <w:rPr>
          <w:rFonts w:ascii="宋体" w:hAnsi="宋体"/>
          <w:sz w:val="24"/>
        </w:rPr>
      </w:pPr>
      <w:r>
        <w:rPr>
          <w:rFonts w:ascii="宋体" w:hAnsi="宋体"/>
          <w:sz w:val="24"/>
        </w:rPr>
        <w:tab/>
        <w:t xml:space="preserve">        线    阵≥2段</w:t>
      </w:r>
    </w:p>
    <w:p w:rsidR="00136FA5" w:rsidRDefault="00136FA5" w:rsidP="00136FA5">
      <w:pPr>
        <w:spacing w:line="360" w:lineRule="auto"/>
        <w:rPr>
          <w:rFonts w:ascii="宋体" w:hAnsi="宋体"/>
          <w:sz w:val="24"/>
        </w:rPr>
      </w:pPr>
      <w:r>
        <w:rPr>
          <w:rFonts w:ascii="宋体" w:hAnsi="宋体"/>
          <w:sz w:val="24"/>
        </w:rPr>
        <w:tab/>
        <w:t xml:space="preserve">        凸    阵≥2段</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.3</w:t>
      </w:r>
      <w:r>
        <w:rPr>
          <w:rFonts w:ascii="宋体" w:hAnsi="宋体"/>
          <w:sz w:val="24"/>
        </w:rPr>
        <w:tab/>
        <w:t>最大测量速度：</w:t>
      </w:r>
    </w:p>
    <w:p w:rsidR="00136FA5" w:rsidRDefault="00136FA5" w:rsidP="00136FA5">
      <w:pPr>
        <w:spacing w:line="360" w:lineRule="auto"/>
        <w:rPr>
          <w:rFonts w:ascii="宋体" w:hAnsi="宋体"/>
          <w:sz w:val="24"/>
        </w:rPr>
      </w:pPr>
      <w:r>
        <w:rPr>
          <w:rFonts w:ascii="宋体" w:hAnsi="宋体"/>
          <w:sz w:val="24"/>
        </w:rPr>
        <w:tab/>
        <w:t xml:space="preserve">         PWD：血流速度≥8.0 m/s</w:t>
      </w:r>
    </w:p>
    <w:p w:rsidR="00136FA5" w:rsidRDefault="00136FA5" w:rsidP="00136FA5">
      <w:pPr>
        <w:spacing w:line="360" w:lineRule="auto"/>
        <w:rPr>
          <w:rFonts w:ascii="宋体" w:hAnsi="宋体"/>
          <w:sz w:val="24"/>
        </w:rPr>
      </w:pPr>
      <w:r>
        <w:rPr>
          <w:rFonts w:ascii="宋体" w:hAnsi="宋体"/>
          <w:sz w:val="24"/>
        </w:rPr>
        <w:tab/>
        <w:t xml:space="preserve">         CWD:   血流速度≥14.0 m/s</w:t>
      </w:r>
    </w:p>
    <w:p w:rsidR="00136FA5" w:rsidRDefault="00136FA5" w:rsidP="00136FA5">
      <w:pPr>
        <w:spacing w:line="360" w:lineRule="auto"/>
        <w:rPr>
          <w:rFonts w:ascii="宋体" w:hAnsi="宋体"/>
          <w:sz w:val="24"/>
        </w:rPr>
      </w:pPr>
      <w:r>
        <w:rPr>
          <w:rFonts w:ascii="宋体" w:hAnsi="宋体" w:hint="eastAsia"/>
          <w:sz w:val="24"/>
        </w:rPr>
        <w:lastRenderedPageBreak/>
        <w:t>7</w:t>
      </w:r>
      <w:r>
        <w:rPr>
          <w:rFonts w:ascii="宋体" w:hAnsi="宋体"/>
          <w:sz w:val="24"/>
        </w:rPr>
        <w:t>.4</w:t>
      </w:r>
      <w:r>
        <w:rPr>
          <w:rFonts w:ascii="宋体" w:hAnsi="宋体"/>
          <w:sz w:val="24"/>
        </w:rPr>
        <w:tab/>
        <w:t>最低测量速度：≤5.0mm/s(非噪声信号)</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.5</w:t>
      </w:r>
      <w:r>
        <w:rPr>
          <w:rFonts w:ascii="宋体" w:hAnsi="宋体"/>
          <w:sz w:val="24"/>
        </w:rPr>
        <w:tab/>
        <w:t>显示方式：B、M、B/M、B/M/CFI、B/D、D、B/CFI/D</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.6</w:t>
      </w:r>
      <w:r>
        <w:rPr>
          <w:rFonts w:ascii="宋体" w:hAnsi="宋体"/>
          <w:sz w:val="24"/>
        </w:rPr>
        <w:tab/>
        <w:t>电影回放：≥60秒</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.7</w:t>
      </w:r>
      <w:r>
        <w:rPr>
          <w:rFonts w:ascii="宋体" w:hAnsi="宋体"/>
          <w:sz w:val="24"/>
        </w:rPr>
        <w:tab/>
        <w:t>取样宽度及位置范围：宽度1mm至8mm；分级</w:t>
      </w:r>
    </w:p>
    <w:p w:rsidR="00136FA5" w:rsidRDefault="00136FA5" w:rsidP="00136FA5">
      <w:pPr>
        <w:spacing w:line="360" w:lineRule="auto"/>
        <w:rPr>
          <w:rFonts w:ascii="宋体" w:hAnsi="宋体"/>
          <w:sz w:val="24"/>
        </w:rPr>
      </w:pPr>
      <w:r>
        <w:rPr>
          <w:rFonts w:ascii="宋体" w:hAnsi="宋体" w:hint="eastAsia"/>
          <w:sz w:val="24"/>
        </w:rPr>
        <w:t>7</w:t>
      </w:r>
      <w:r>
        <w:rPr>
          <w:rFonts w:ascii="宋体" w:hAnsi="宋体"/>
          <w:sz w:val="24"/>
        </w:rPr>
        <w:t>.8</w:t>
      </w:r>
      <w:r>
        <w:rPr>
          <w:rFonts w:ascii="宋体" w:hAnsi="宋体"/>
          <w:sz w:val="24"/>
        </w:rPr>
        <w:tab/>
        <w:t>显示控制：反转显示(左/右；上/下)零移位、90度旋转,B-刷新(手控), 局放</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ab/>
        <w:t>彩色多普勒</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.1</w:t>
      </w:r>
      <w:r>
        <w:rPr>
          <w:rFonts w:ascii="宋体" w:hAnsi="宋体"/>
          <w:sz w:val="24"/>
        </w:rPr>
        <w:tab/>
        <w:t>显示方式：速度分散显示、能量显示、速度显示</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.2</w:t>
      </w:r>
      <w:r>
        <w:rPr>
          <w:rFonts w:ascii="宋体" w:hAnsi="宋体"/>
          <w:sz w:val="24"/>
        </w:rPr>
        <w:tab/>
        <w:t>彩色显示帧频：凸阵探头全视野，最大彩色取样框，18cm深</w:t>
      </w:r>
      <w:r>
        <w:rPr>
          <w:rFonts w:ascii="宋体" w:hAnsi="宋体" w:hint="eastAsia"/>
          <w:sz w:val="24"/>
        </w:rPr>
        <w:t>度</w:t>
      </w:r>
      <w:r>
        <w:rPr>
          <w:rFonts w:ascii="宋体" w:hAnsi="宋体"/>
          <w:sz w:val="24"/>
        </w:rPr>
        <w:t xml:space="preserve">， 彩色显示帧频≥8帧/秒，相控阵探头90度角全视野彩色取样框，18cm深度，彩色显示帧频≥7 帧/秒               </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.3</w:t>
      </w:r>
      <w:r>
        <w:rPr>
          <w:rFonts w:ascii="宋体" w:hAnsi="宋体"/>
          <w:sz w:val="24"/>
        </w:rPr>
        <w:tab/>
        <w:t>显示控制：零位移动、黑白与彩色比较、彩色对比</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.4</w:t>
      </w:r>
      <w:r>
        <w:rPr>
          <w:rFonts w:ascii="宋体" w:hAnsi="宋体"/>
          <w:sz w:val="24"/>
        </w:rPr>
        <w:tab/>
        <w:t>彩色增强功能：彩色多普勒能量图(CDE)（包括方向性能量图）</w:t>
      </w:r>
    </w:p>
    <w:p w:rsidR="00136FA5" w:rsidRDefault="00136FA5" w:rsidP="00136FA5">
      <w:pPr>
        <w:spacing w:line="360" w:lineRule="auto"/>
        <w:rPr>
          <w:rFonts w:ascii="宋体" w:hAnsi="宋体"/>
          <w:sz w:val="24"/>
        </w:rPr>
      </w:pPr>
      <w:r>
        <w:rPr>
          <w:rFonts w:ascii="宋体" w:hAnsi="宋体" w:hint="eastAsia"/>
          <w:sz w:val="24"/>
        </w:rPr>
        <w:t>8</w:t>
      </w:r>
      <w:r>
        <w:rPr>
          <w:rFonts w:ascii="宋体" w:hAnsi="宋体"/>
          <w:sz w:val="24"/>
        </w:rPr>
        <w:t>.5</w:t>
      </w:r>
      <w:r>
        <w:rPr>
          <w:rFonts w:ascii="宋体" w:hAnsi="宋体"/>
          <w:sz w:val="24"/>
        </w:rPr>
        <w:tab/>
        <w:t>双幅实时显示、包括双幅不同模式实时显示（B/B;B/CFM）</w:t>
      </w:r>
    </w:p>
    <w:p w:rsidR="006D44C3" w:rsidRDefault="00136FA5" w:rsidP="00136FA5">
      <w:pPr>
        <w:spacing w:line="360" w:lineRule="auto"/>
        <w:rPr>
          <w:rFonts w:ascii="宋体" w:hAnsi="宋体"/>
          <w:sz w:val="24"/>
        </w:rPr>
      </w:pPr>
      <w:r>
        <w:rPr>
          <w:rFonts w:ascii="宋体" w:hAnsi="宋体" w:hint="eastAsia"/>
          <w:sz w:val="24"/>
        </w:rPr>
        <w:t>9</w:t>
      </w:r>
      <w:r>
        <w:rPr>
          <w:rFonts w:ascii="宋体" w:hAnsi="宋体"/>
          <w:sz w:val="24"/>
        </w:rPr>
        <w:tab/>
        <w:t>超声功率输出调节：B/M、PWD、Color Doppler输出功率可调</w:t>
      </w:r>
    </w:p>
    <w:p w:rsidR="002A4E39" w:rsidRPr="00ED4AC4" w:rsidRDefault="002A4E39" w:rsidP="00136FA5">
      <w:pPr>
        <w:widowControl/>
        <w:spacing w:line="432" w:lineRule="auto"/>
        <w:ind w:firstLineChars="100" w:firstLine="361"/>
        <w:jc w:val="center"/>
        <w:rPr>
          <w:rFonts w:eastAsia="仿宋_GB2312"/>
          <w:sz w:val="28"/>
          <w:szCs w:val="28"/>
        </w:rPr>
      </w:pPr>
      <w:r w:rsidRPr="00ED4AC4">
        <w:rPr>
          <w:rFonts w:ascii="宋体" w:hAnsi="宋体" w:hint="eastAsia"/>
          <w:b/>
          <w:sz w:val="36"/>
          <w:szCs w:val="36"/>
        </w:rPr>
        <w:t>1、报价函</w:t>
      </w:r>
    </w:p>
    <w:p w:rsidR="002A4E39" w:rsidRPr="00ED4AC4" w:rsidRDefault="002A4E39" w:rsidP="002A4E39">
      <w:pPr>
        <w:spacing w:line="480" w:lineRule="exact"/>
        <w:rPr>
          <w:rFonts w:ascii="宋体" w:hAnsi="宋体"/>
          <w:sz w:val="24"/>
        </w:rPr>
      </w:pPr>
      <w:r w:rsidRPr="00ED4AC4">
        <w:rPr>
          <w:rFonts w:ascii="宋体" w:hAnsi="宋体" w:hint="eastAsia"/>
          <w:sz w:val="24"/>
        </w:rPr>
        <w:t>致：肥城矿业中心医院招标办公室</w:t>
      </w:r>
    </w:p>
    <w:p w:rsidR="002A4E39" w:rsidRPr="00ED4AC4" w:rsidRDefault="002A4E39" w:rsidP="002A4E39">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2A4E39" w:rsidRPr="00ED4AC4" w:rsidRDefault="002A4E39" w:rsidP="002A4E39">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w:t>
      </w:r>
      <w:r w:rsidR="00DA0B4B">
        <w:rPr>
          <w:rFonts w:ascii="宋体" w:hAnsi="宋体" w:cs="宋体" w:hint="eastAsia"/>
          <w:kern w:val="0"/>
          <w:sz w:val="24"/>
        </w:rPr>
        <w:t>两</w:t>
      </w:r>
      <w:r w:rsidRPr="00ED4AC4">
        <w:rPr>
          <w:rFonts w:ascii="宋体" w:hAnsi="宋体" w:cs="宋体" w:hint="eastAsia"/>
          <w:kern w:val="0"/>
          <w:sz w:val="24"/>
        </w:rPr>
        <w:t>份。</w:t>
      </w:r>
    </w:p>
    <w:p w:rsidR="002A4E39" w:rsidRPr="00ED4AC4" w:rsidRDefault="002A4E39" w:rsidP="002A4E39">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3、我方理解，最低报价不是成交的唯一条件，谈判小组有选择成交供应商权利。</w:t>
      </w:r>
    </w:p>
    <w:p w:rsidR="002A4E39" w:rsidRPr="00ED4AC4" w:rsidRDefault="002A4E39" w:rsidP="002A4E39">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4、我方愿按《中华人民共和国合同法》的规定履行自己的全部义务。</w:t>
      </w:r>
    </w:p>
    <w:p w:rsidR="002A4E39" w:rsidRPr="00ED4AC4" w:rsidRDefault="002A4E39" w:rsidP="002A4E39">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5、我方同意按谈判文件规定交纳报价保证金、履约保证金，遵守谈判的各项规定。</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6、我方的报价文件自开标之日起有效期为9</w:t>
      </w:r>
      <w:r w:rsidRPr="00ED4AC4">
        <w:rPr>
          <w:rFonts w:ascii="宋体" w:hAnsi="宋体" w:cs="宋体"/>
          <w:kern w:val="0"/>
          <w:sz w:val="24"/>
        </w:rPr>
        <w:t>0</w:t>
      </w:r>
      <w:r w:rsidRPr="00ED4AC4">
        <w:rPr>
          <w:rFonts w:ascii="宋体" w:hAnsi="宋体" w:cs="宋体" w:hint="eastAsia"/>
          <w:kern w:val="0"/>
          <w:sz w:val="24"/>
        </w:rPr>
        <w:t>日。</w:t>
      </w:r>
    </w:p>
    <w:p w:rsidR="002A4E39" w:rsidRPr="00ED4AC4" w:rsidRDefault="002A4E39" w:rsidP="002A4E39">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7、与本报价有关的一切正式往来通讯请寄：</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 职务（印刷体）：</w:t>
      </w:r>
    </w:p>
    <w:p w:rsidR="002A4E39" w:rsidRPr="00ED4AC4" w:rsidRDefault="002A4E39" w:rsidP="002A4E39">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2A4E39" w:rsidRPr="00ED4AC4" w:rsidRDefault="002A4E39" w:rsidP="002A4E39">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lastRenderedPageBreak/>
        <w:t>地址：</w:t>
      </w:r>
    </w:p>
    <w:p w:rsidR="002A4E39" w:rsidRPr="00ED4AC4" w:rsidRDefault="002A4E39" w:rsidP="002A4E39">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         电话：      传真：</w:t>
      </w: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1800" w:firstLine="4320"/>
        <w:rPr>
          <w:rFonts w:ascii="宋体" w:hAnsi="宋体" w:cs="宋体"/>
          <w:kern w:val="0"/>
          <w:sz w:val="24"/>
        </w:rPr>
      </w:pPr>
    </w:p>
    <w:p w:rsidR="002A4E39" w:rsidRPr="00ED4AC4" w:rsidRDefault="002A4E39" w:rsidP="002A4E39">
      <w:pPr>
        <w:autoSpaceDE w:val="0"/>
        <w:autoSpaceDN w:val="0"/>
        <w:adjustRightInd w:val="0"/>
        <w:spacing w:line="480" w:lineRule="exact"/>
        <w:ind w:firstLineChars="300" w:firstLine="720"/>
        <w:rPr>
          <w:rFonts w:ascii="宋体" w:hAnsi="宋体" w:cs="宋体"/>
          <w:kern w:val="0"/>
          <w:sz w:val="24"/>
        </w:rPr>
      </w:pPr>
      <w:r w:rsidRPr="00ED4AC4">
        <w:rPr>
          <w:rFonts w:ascii="宋体" w:hAnsi="宋体" w:cs="宋体" w:hint="eastAsia"/>
          <w:kern w:val="0"/>
          <w:sz w:val="24"/>
        </w:rPr>
        <w:t>年      月     日</w:t>
      </w:r>
    </w:p>
    <w:p w:rsidR="002A4E39" w:rsidRPr="00ED4AC4" w:rsidRDefault="002A4E39" w:rsidP="002A4E39">
      <w:pPr>
        <w:spacing w:line="480" w:lineRule="exact"/>
        <w:rPr>
          <w:rFonts w:ascii="宋体" w:hAnsi="宋体"/>
        </w:rPr>
      </w:pPr>
    </w:p>
    <w:p w:rsidR="00506ED9" w:rsidRPr="00506ED9" w:rsidRDefault="00506ED9" w:rsidP="00506ED9">
      <w:pPr>
        <w:rPr>
          <w:rFonts w:ascii="宋体" w:hAnsi="宋体"/>
        </w:rPr>
      </w:pPr>
    </w:p>
    <w:p w:rsidR="00BD5A66" w:rsidRPr="00ED4AC4" w:rsidRDefault="00B30C37">
      <w:pPr>
        <w:spacing w:line="480" w:lineRule="exact"/>
        <w:rPr>
          <w:rFonts w:ascii="宋体" w:hAnsi="宋体"/>
        </w:rPr>
      </w:pPr>
      <w:r w:rsidRPr="00ED4AC4">
        <w:rPr>
          <w:rFonts w:ascii="宋体" w:hAnsi="宋体" w:hint="eastAsia"/>
        </w:rPr>
        <w:t>附件二</w:t>
      </w:r>
    </w:p>
    <w:p w:rsidR="00BD5A66" w:rsidRPr="00ED4AC4" w:rsidRDefault="00B30C37">
      <w:pPr>
        <w:pStyle w:val="2"/>
        <w:spacing w:before="0" w:after="0" w:line="360" w:lineRule="auto"/>
        <w:jc w:val="center"/>
        <w:rPr>
          <w:rFonts w:ascii="宋体" w:eastAsia="宋体" w:hAnsi="宋体"/>
        </w:rPr>
      </w:pPr>
      <w:bookmarkStart w:id="1" w:name="_Toc209413024"/>
      <w:r w:rsidRPr="00ED4AC4">
        <w:rPr>
          <w:rFonts w:ascii="宋体" w:eastAsia="宋体" w:hAnsi="宋体" w:hint="eastAsia"/>
        </w:rPr>
        <w:t>法定代表人授权委托书</w:t>
      </w:r>
      <w:bookmarkEnd w:id="1"/>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005C5388">
        <w:rPr>
          <w:rFonts w:ascii="宋体" w:hAnsi="宋体" w:hint="eastAsia"/>
          <w:sz w:val="24"/>
        </w:rPr>
        <w:t>2020</w:t>
      </w:r>
      <w:r w:rsidRPr="00ED4AC4">
        <w:rPr>
          <w:rFonts w:ascii="宋体" w:hAnsi="宋体" w:hint="eastAsia"/>
          <w:sz w:val="24"/>
        </w:rPr>
        <w:t>-SH</w:t>
      </w:r>
      <w:r w:rsidR="00B727C5" w:rsidRPr="00ED4AC4">
        <w:rPr>
          <w:rFonts w:ascii="宋体" w:hAnsi="宋体" w:hint="eastAsia"/>
          <w:sz w:val="24"/>
        </w:rPr>
        <w:t xml:space="preserve"> </w:t>
      </w:r>
      <w:r w:rsidRPr="00ED4AC4">
        <w:rPr>
          <w:rFonts w:ascii="宋体" w:hAnsi="宋体" w:hint="eastAsia"/>
          <w:sz w:val="24"/>
        </w:rPr>
        <w:t>-</w:t>
      </w:r>
      <w:r w:rsidR="005C5388">
        <w:rPr>
          <w:rFonts w:ascii="宋体" w:hAnsi="宋体" w:hint="eastAsia"/>
          <w:sz w:val="24"/>
        </w:rPr>
        <w:t>0</w:t>
      </w:r>
      <w:r w:rsidR="006D44C3">
        <w:rPr>
          <w:rFonts w:ascii="宋体" w:hAnsi="宋体" w:hint="eastAsia"/>
          <w:sz w:val="24"/>
        </w:rPr>
        <w:t>5</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   月  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3、企业简介</w:t>
      </w:r>
    </w:p>
    <w:p w:rsidR="00BD5A66" w:rsidRPr="00ED4AC4" w:rsidRDefault="00B30C37">
      <w:pPr>
        <w:spacing w:line="480" w:lineRule="exact"/>
        <w:rPr>
          <w:rFonts w:ascii="宋体" w:hAnsi="宋体"/>
        </w:rPr>
      </w:pPr>
      <w:r w:rsidRPr="00ED4AC4">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lastRenderedPageBreak/>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注：1、主要设备必须标明品牌型号、技术参数、详细配置。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说明：1、如报价设备与谈判文件的要求存在偏差，请填写上表；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    月    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   年   月   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c 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e 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f 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g 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5C5388">
      <w:pPr>
        <w:spacing w:line="440" w:lineRule="exact"/>
        <w:jc w:val="center"/>
        <w:rPr>
          <w:rFonts w:ascii="宋体" w:hAnsi="宋体"/>
          <w:sz w:val="32"/>
          <w:szCs w:val="32"/>
        </w:rPr>
      </w:pPr>
      <w:r>
        <w:rPr>
          <w:rFonts w:ascii="宋体" w:hAnsi="宋体" w:hint="eastAsia"/>
          <w:b/>
          <w:bCs/>
          <w:sz w:val="32"/>
          <w:szCs w:val="32"/>
        </w:rPr>
        <w:t xml:space="preserve">     </w:t>
      </w:r>
      <w:r w:rsidR="00B30C37" w:rsidRPr="00ED4AC4">
        <w:rPr>
          <w:rFonts w:ascii="宋体" w:hAnsi="宋体" w:hint="eastAsia"/>
          <w:b/>
          <w:bCs/>
          <w:sz w:val="32"/>
          <w:szCs w:val="32"/>
        </w:rPr>
        <w:t xml:space="preserve">合  同  书         </w:t>
      </w:r>
      <w:r w:rsidR="00B30C37"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 xml:space="preserve">乙方：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005C5388">
        <w:rPr>
          <w:rFonts w:hint="eastAsia"/>
          <w:sz w:val="24"/>
        </w:rPr>
        <w:t>（甲方）所需（货物名称）经竞争性磋商方式进行采购。经</w:t>
      </w:r>
      <w:r w:rsidR="005C5388" w:rsidRPr="00ED4AC4">
        <w:rPr>
          <w:rFonts w:hint="eastAsia"/>
          <w:sz w:val="24"/>
        </w:rPr>
        <w:t>竞争性磋商</w:t>
      </w:r>
      <w:r w:rsidRPr="00ED4AC4">
        <w:rPr>
          <w:rFonts w:hint="eastAsia"/>
          <w:sz w:val="24"/>
        </w:rPr>
        <w:t>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（1）招标文件</w:t>
      </w:r>
    </w:p>
    <w:p w:rsidR="00BD5A66" w:rsidRPr="00ED4AC4" w:rsidRDefault="00B30C37">
      <w:pPr>
        <w:spacing w:line="340" w:lineRule="exact"/>
        <w:rPr>
          <w:rFonts w:ascii="宋体" w:hAnsi="宋体"/>
          <w:sz w:val="24"/>
        </w:rPr>
      </w:pPr>
      <w:r w:rsidRPr="00ED4AC4">
        <w:rPr>
          <w:rFonts w:ascii="宋体" w:hAnsi="宋体" w:hint="eastAsia"/>
          <w:sz w:val="24"/>
        </w:rPr>
        <w:t>（2）投标文件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3</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4</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t>四、付款方式：</w:t>
      </w:r>
    </w:p>
    <w:p w:rsidR="00BD5A66" w:rsidRPr="00ED4AC4" w:rsidRDefault="005C5388">
      <w:pPr>
        <w:spacing w:line="340" w:lineRule="exact"/>
        <w:ind w:firstLineChars="200" w:firstLine="480"/>
        <w:rPr>
          <w:sz w:val="24"/>
        </w:rPr>
      </w:pPr>
      <w:r>
        <w:rPr>
          <w:rFonts w:hint="eastAsia"/>
          <w:sz w:val="24"/>
        </w:rPr>
        <w:t>货到经有关科室验收合格开具国家认可的全额发票，</w:t>
      </w:r>
      <w:r w:rsidR="00B30C37" w:rsidRPr="00ED4AC4">
        <w:rPr>
          <w:rFonts w:hint="eastAsia"/>
          <w:sz w:val="24"/>
        </w:rPr>
        <w:t>付总款的</w:t>
      </w:r>
      <w:r w:rsidR="00B30C37" w:rsidRPr="00ED4AC4">
        <w:rPr>
          <w:rFonts w:hint="eastAsia"/>
          <w:sz w:val="24"/>
        </w:rPr>
        <w:t>90%</w:t>
      </w:r>
      <w:r w:rsidR="00B30C37" w:rsidRPr="00ED4AC4">
        <w:rPr>
          <w:rFonts w:hint="eastAsia"/>
          <w:sz w:val="24"/>
        </w:rPr>
        <w:t>（即人民币：</w:t>
      </w:r>
      <w:r w:rsidR="00B30C37" w:rsidRPr="00ED4AC4">
        <w:rPr>
          <w:rFonts w:hint="eastAsia"/>
          <w:sz w:val="24"/>
        </w:rPr>
        <w:t>.00</w:t>
      </w:r>
      <w:r w:rsidR="00B30C37" w:rsidRPr="00ED4AC4">
        <w:rPr>
          <w:rFonts w:hint="eastAsia"/>
          <w:sz w:val="24"/>
        </w:rPr>
        <w:lastRenderedPageBreak/>
        <w:t>元；大写：），余款</w:t>
      </w:r>
      <w:r w:rsidR="00B30C37" w:rsidRPr="00ED4AC4">
        <w:rPr>
          <w:rFonts w:hint="eastAsia"/>
          <w:sz w:val="24"/>
        </w:rPr>
        <w:t>10%</w:t>
      </w:r>
      <w:r w:rsidR="00B30C37" w:rsidRPr="00ED4AC4">
        <w:rPr>
          <w:rFonts w:hint="eastAsia"/>
          <w:sz w:val="24"/>
        </w:rPr>
        <w:t>（即人民币：</w:t>
      </w:r>
      <w:r w:rsidR="00B30C37" w:rsidRPr="00ED4AC4">
        <w:rPr>
          <w:rFonts w:hint="eastAsia"/>
          <w:sz w:val="24"/>
        </w:rPr>
        <w:t>.00</w:t>
      </w:r>
      <w:r w:rsidR="00B30C37" w:rsidRPr="00ED4AC4">
        <w:rPr>
          <w:rFonts w:hint="eastAsia"/>
          <w:sz w:val="24"/>
        </w:rPr>
        <w:t>元；大写：），包修期后付清。逾期不到货的，每延长一日按总款的</w:t>
      </w:r>
      <w:r w:rsidR="00B30C37" w:rsidRPr="00ED4AC4">
        <w:rPr>
          <w:rFonts w:hint="eastAsia"/>
          <w:sz w:val="24"/>
        </w:rPr>
        <w:t>5</w:t>
      </w:r>
      <w:r w:rsidR="00B30C37"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00DF2939">
        <w:rPr>
          <w:rFonts w:hint="eastAsia"/>
          <w:b/>
          <w:bCs/>
          <w:sz w:val="24"/>
        </w:rPr>
        <w:t xml:space="preserve">  </w:t>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005C5388">
        <w:rPr>
          <w:rFonts w:ascii="宋体" w:hAnsi="宋体" w:cs="宋体" w:hint="eastAsia"/>
          <w:b/>
          <w:bCs/>
          <w:sz w:val="24"/>
        </w:rPr>
        <w:t>3158681</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 xml:space="preserve">电话：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00DF2939">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lastRenderedPageBreak/>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cs="宋体" w:hint="eastAsia"/>
                <w:kern w:val="0"/>
                <w:sz w:val="24"/>
              </w:rPr>
              <w:t>于</w:t>
            </w:r>
            <w:r w:rsidR="00DF2939">
              <w:rPr>
                <w:rFonts w:ascii="宋体" w:hAnsi="宋体" w:cs="宋体" w:hint="eastAsia"/>
                <w:kern w:val="0"/>
                <w:sz w:val="24"/>
              </w:rPr>
              <w:t>2020</w:t>
            </w:r>
            <w:r w:rsidRPr="00ED4AC4">
              <w:rPr>
                <w:rFonts w:ascii="宋体" w:hAnsi="宋体" w:cs="宋体" w:hint="eastAsia"/>
                <w:kern w:val="0"/>
                <w:sz w:val="24"/>
              </w:rPr>
              <w:t>年</w:t>
            </w:r>
            <w:r w:rsidR="00DF2939">
              <w:rPr>
                <w:rFonts w:ascii="宋体" w:hAnsi="宋体" w:cs="宋体" w:hint="eastAsia"/>
                <w:kern w:val="0"/>
                <w:sz w:val="24"/>
              </w:rPr>
              <w:t>2</w:t>
            </w:r>
            <w:r w:rsidRPr="00ED4AC4">
              <w:rPr>
                <w:rFonts w:ascii="宋体" w:hAnsi="宋体" w:cs="宋体" w:hint="eastAsia"/>
                <w:kern w:val="0"/>
                <w:sz w:val="24"/>
              </w:rPr>
              <w:t>月</w:t>
            </w:r>
            <w:r w:rsidR="00DF2939">
              <w:rPr>
                <w:rFonts w:ascii="宋体" w:hAnsi="宋体" w:cs="宋体" w:hint="eastAsia"/>
                <w:kern w:val="0"/>
                <w:sz w:val="24"/>
              </w:rPr>
              <w:t>7</w:t>
            </w:r>
            <w:r w:rsidRPr="00ED4AC4">
              <w:rPr>
                <w:rFonts w:ascii="宋体" w:hAnsi="宋体" w:cs="宋体" w:hint="eastAsia"/>
                <w:kern w:val="0"/>
                <w:sz w:val="24"/>
              </w:rPr>
              <w:t>日上午</w:t>
            </w:r>
            <w:r w:rsidR="00DF2939">
              <w:rPr>
                <w:rFonts w:ascii="宋体" w:hAnsi="宋体" w:cs="宋体" w:hint="eastAsia"/>
                <w:kern w:val="0"/>
                <w:sz w:val="24"/>
              </w:rPr>
              <w:t>10</w:t>
            </w:r>
            <w:r w:rsidRPr="00ED4AC4">
              <w:rPr>
                <w:rFonts w:ascii="宋体" w:hAnsi="宋体" w:cs="宋体" w:hint="eastAsia"/>
                <w:kern w:val="0"/>
                <w:sz w:val="24"/>
              </w:rPr>
              <w:t>：00之前不准启封”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9"/>
      <w:headerReference w:type="default" r:id="rId10"/>
      <w:footerReference w:type="even" r:id="rId11"/>
      <w:footerReference w:type="default" r:id="rId12"/>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88A" w:rsidRDefault="0003488A" w:rsidP="00BD5A66">
      <w:r>
        <w:separator/>
      </w:r>
    </w:p>
  </w:endnote>
  <w:endnote w:type="continuationSeparator" w:id="1">
    <w:p w:rsidR="0003488A" w:rsidRDefault="0003488A"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C3871">
    <w:pPr>
      <w:pStyle w:val="a5"/>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5"/>
      <w:pBdr>
        <w:top w:val="single" w:sz="4" w:space="1" w:color="auto"/>
      </w:pBdr>
      <w:rPr>
        <w:color w:val="FF0000"/>
      </w:rPr>
    </w:pPr>
    <w:r>
      <w:rPr>
        <w:rFonts w:hint="eastAsia"/>
      </w:rPr>
      <w:t xml:space="preserve">                                           </w:t>
    </w:r>
    <w:r>
      <w:rPr>
        <w:rFonts w:hint="eastAsia"/>
      </w:rPr>
      <w:t>第</w:t>
    </w:r>
    <w:r w:rsidR="001C3871">
      <w:fldChar w:fldCharType="begin"/>
    </w:r>
    <w:r>
      <w:rPr>
        <w:rStyle w:val="aa"/>
      </w:rPr>
      <w:instrText xml:space="preserve"> PAGE </w:instrText>
    </w:r>
    <w:r w:rsidR="001C3871">
      <w:fldChar w:fldCharType="separate"/>
    </w:r>
    <w:r w:rsidR="001F2CD3">
      <w:rPr>
        <w:rStyle w:val="aa"/>
        <w:noProof/>
      </w:rPr>
      <w:t>2</w:t>
    </w:r>
    <w:r w:rsidR="001C3871">
      <w:fldChar w:fldCharType="end"/>
    </w:r>
    <w:r>
      <w:rPr>
        <w:rStyle w:val="aa"/>
        <w:rFonts w:hint="eastAsia"/>
      </w:rPr>
      <w:t>页</w:t>
    </w:r>
    <w:r>
      <w:rPr>
        <w:rStyle w:val="aa"/>
        <w:rFonts w:hint="eastAsia"/>
      </w:rPr>
      <w:t>,</w:t>
    </w:r>
    <w:r>
      <w:rPr>
        <w:rStyle w:val="aa"/>
        <w:rFonts w:hint="eastAsia"/>
      </w:rPr>
      <w:t>共</w:t>
    </w:r>
    <w:r w:rsidR="001C3871">
      <w:fldChar w:fldCharType="begin"/>
    </w:r>
    <w:r>
      <w:rPr>
        <w:rStyle w:val="aa"/>
      </w:rPr>
      <w:instrText xml:space="preserve"> NUMPAGES </w:instrText>
    </w:r>
    <w:r w:rsidR="001C3871">
      <w:fldChar w:fldCharType="separate"/>
    </w:r>
    <w:r w:rsidR="001F2CD3">
      <w:rPr>
        <w:rStyle w:val="aa"/>
        <w:noProof/>
      </w:rPr>
      <w:t>36</w:t>
    </w:r>
    <w:r w:rsidR="001C3871">
      <w:fldChar w:fldCharType="end"/>
    </w:r>
    <w:r>
      <w:rPr>
        <w:rStyle w:val="aa"/>
        <w:rFonts w:hint="eastAsia"/>
      </w:rPr>
      <w:t>页</w:t>
    </w:r>
  </w:p>
  <w:p w:rsidR="00136FA5" w:rsidRDefault="00136FA5">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88A" w:rsidRDefault="0003488A" w:rsidP="00BD5A66">
      <w:r>
        <w:separator/>
      </w:r>
    </w:p>
  </w:footnote>
  <w:footnote w:type="continuationSeparator" w:id="1">
    <w:p w:rsidR="0003488A" w:rsidRDefault="0003488A"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C3871">
    <w:pPr>
      <w:pStyle w:val="a6"/>
      <w:framePr w:wrap="around" w:vAnchor="text" w:hAnchor="margin" w:xAlign="center" w:y="1"/>
      <w:rPr>
        <w:rStyle w:val="aa"/>
      </w:rPr>
    </w:pPr>
    <w:r>
      <w:fldChar w:fldCharType="begin"/>
    </w:r>
    <w:r w:rsidR="00136FA5">
      <w:rPr>
        <w:rStyle w:val="aa"/>
      </w:rPr>
      <w:instrText xml:space="preserve">PAGE  </w:instrText>
    </w:r>
    <w:r>
      <w:fldChar w:fldCharType="end"/>
    </w:r>
  </w:p>
  <w:p w:rsidR="00136FA5" w:rsidRDefault="00136FA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FA5" w:rsidRDefault="00136FA5">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1">
    <w:nsid w:val="59A37F0C"/>
    <w:multiLevelType w:val="multilevel"/>
    <w:tmpl w:val="59A37F0C"/>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5AEF"/>
    <w:rsid w:val="000273FC"/>
    <w:rsid w:val="0003488A"/>
    <w:rsid w:val="000358D4"/>
    <w:rsid w:val="00046330"/>
    <w:rsid w:val="00081CAE"/>
    <w:rsid w:val="0008235C"/>
    <w:rsid w:val="0008480F"/>
    <w:rsid w:val="00094BBD"/>
    <w:rsid w:val="0009631B"/>
    <w:rsid w:val="00097D01"/>
    <w:rsid w:val="000A3E99"/>
    <w:rsid w:val="000A4A94"/>
    <w:rsid w:val="000B10BE"/>
    <w:rsid w:val="000B4604"/>
    <w:rsid w:val="000B6B69"/>
    <w:rsid w:val="000D0212"/>
    <w:rsid w:val="000E0E40"/>
    <w:rsid w:val="000E114E"/>
    <w:rsid w:val="000E5F78"/>
    <w:rsid w:val="000E6802"/>
    <w:rsid w:val="000F2AA4"/>
    <w:rsid w:val="00102569"/>
    <w:rsid w:val="0010641C"/>
    <w:rsid w:val="00114B1B"/>
    <w:rsid w:val="00114B3C"/>
    <w:rsid w:val="00115537"/>
    <w:rsid w:val="001270A0"/>
    <w:rsid w:val="00127124"/>
    <w:rsid w:val="00127E9F"/>
    <w:rsid w:val="00135197"/>
    <w:rsid w:val="00136FA5"/>
    <w:rsid w:val="00150155"/>
    <w:rsid w:val="00151CB7"/>
    <w:rsid w:val="00151D88"/>
    <w:rsid w:val="00153180"/>
    <w:rsid w:val="00155D02"/>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3871"/>
    <w:rsid w:val="001C55A4"/>
    <w:rsid w:val="001C73D4"/>
    <w:rsid w:val="001D31D6"/>
    <w:rsid w:val="001D32D4"/>
    <w:rsid w:val="001D48B1"/>
    <w:rsid w:val="001E0A87"/>
    <w:rsid w:val="001E5246"/>
    <w:rsid w:val="001E5A6C"/>
    <w:rsid w:val="001F07C3"/>
    <w:rsid w:val="001F2CD3"/>
    <w:rsid w:val="001F7017"/>
    <w:rsid w:val="00200F5B"/>
    <w:rsid w:val="0020345D"/>
    <w:rsid w:val="00211EFF"/>
    <w:rsid w:val="00212F18"/>
    <w:rsid w:val="00220905"/>
    <w:rsid w:val="00223490"/>
    <w:rsid w:val="002354A3"/>
    <w:rsid w:val="00241F54"/>
    <w:rsid w:val="00243E70"/>
    <w:rsid w:val="00251465"/>
    <w:rsid w:val="002613C9"/>
    <w:rsid w:val="0026339D"/>
    <w:rsid w:val="002746DA"/>
    <w:rsid w:val="00275997"/>
    <w:rsid w:val="00276674"/>
    <w:rsid w:val="0029461C"/>
    <w:rsid w:val="00294D36"/>
    <w:rsid w:val="0029525F"/>
    <w:rsid w:val="002A2083"/>
    <w:rsid w:val="002A4E39"/>
    <w:rsid w:val="002C4D04"/>
    <w:rsid w:val="002D2AB3"/>
    <w:rsid w:val="002D363E"/>
    <w:rsid w:val="002E4657"/>
    <w:rsid w:val="002F0889"/>
    <w:rsid w:val="00300BE6"/>
    <w:rsid w:val="003164B0"/>
    <w:rsid w:val="003333D0"/>
    <w:rsid w:val="00333799"/>
    <w:rsid w:val="003462CA"/>
    <w:rsid w:val="00353AC9"/>
    <w:rsid w:val="00361E00"/>
    <w:rsid w:val="0037222F"/>
    <w:rsid w:val="003753AE"/>
    <w:rsid w:val="00383D64"/>
    <w:rsid w:val="00385F6C"/>
    <w:rsid w:val="00386D40"/>
    <w:rsid w:val="00393280"/>
    <w:rsid w:val="00394D7A"/>
    <w:rsid w:val="003A1CE5"/>
    <w:rsid w:val="003B32BF"/>
    <w:rsid w:val="003B3D23"/>
    <w:rsid w:val="003C10F3"/>
    <w:rsid w:val="003C312A"/>
    <w:rsid w:val="003C785B"/>
    <w:rsid w:val="003D0903"/>
    <w:rsid w:val="003D4AF2"/>
    <w:rsid w:val="003E424F"/>
    <w:rsid w:val="003E4B98"/>
    <w:rsid w:val="003E71F6"/>
    <w:rsid w:val="003E720E"/>
    <w:rsid w:val="003E7302"/>
    <w:rsid w:val="003F2BB1"/>
    <w:rsid w:val="003F5428"/>
    <w:rsid w:val="00407292"/>
    <w:rsid w:val="0041442B"/>
    <w:rsid w:val="004144B3"/>
    <w:rsid w:val="004206A6"/>
    <w:rsid w:val="00425883"/>
    <w:rsid w:val="00442D5A"/>
    <w:rsid w:val="004454C6"/>
    <w:rsid w:val="00447165"/>
    <w:rsid w:val="00447E8E"/>
    <w:rsid w:val="00462BAA"/>
    <w:rsid w:val="00463A19"/>
    <w:rsid w:val="004721E4"/>
    <w:rsid w:val="00473F59"/>
    <w:rsid w:val="00475C1A"/>
    <w:rsid w:val="00477299"/>
    <w:rsid w:val="004773CC"/>
    <w:rsid w:val="004854F9"/>
    <w:rsid w:val="00486A01"/>
    <w:rsid w:val="00495C7F"/>
    <w:rsid w:val="004A06C2"/>
    <w:rsid w:val="004A4CFE"/>
    <w:rsid w:val="004B5AD8"/>
    <w:rsid w:val="004B6FB6"/>
    <w:rsid w:val="004C3552"/>
    <w:rsid w:val="004C6411"/>
    <w:rsid w:val="004C6811"/>
    <w:rsid w:val="004D0B13"/>
    <w:rsid w:val="004D2E9F"/>
    <w:rsid w:val="004D5E68"/>
    <w:rsid w:val="004E31C2"/>
    <w:rsid w:val="004E51B7"/>
    <w:rsid w:val="004F5B08"/>
    <w:rsid w:val="00506ED9"/>
    <w:rsid w:val="00521910"/>
    <w:rsid w:val="005233B7"/>
    <w:rsid w:val="005239A6"/>
    <w:rsid w:val="005255DC"/>
    <w:rsid w:val="00543C82"/>
    <w:rsid w:val="00550F7C"/>
    <w:rsid w:val="0055109D"/>
    <w:rsid w:val="005513D2"/>
    <w:rsid w:val="005522B4"/>
    <w:rsid w:val="005702AF"/>
    <w:rsid w:val="005714CB"/>
    <w:rsid w:val="00574937"/>
    <w:rsid w:val="0058055A"/>
    <w:rsid w:val="0058096B"/>
    <w:rsid w:val="00583AF2"/>
    <w:rsid w:val="0058530D"/>
    <w:rsid w:val="005910B6"/>
    <w:rsid w:val="005939B4"/>
    <w:rsid w:val="00597388"/>
    <w:rsid w:val="005C1CC9"/>
    <w:rsid w:val="005C5388"/>
    <w:rsid w:val="005D7177"/>
    <w:rsid w:val="005F4828"/>
    <w:rsid w:val="00602DD8"/>
    <w:rsid w:val="00604C54"/>
    <w:rsid w:val="00607576"/>
    <w:rsid w:val="00611D51"/>
    <w:rsid w:val="0061312F"/>
    <w:rsid w:val="00613587"/>
    <w:rsid w:val="00624AA8"/>
    <w:rsid w:val="00625AF0"/>
    <w:rsid w:val="006337C5"/>
    <w:rsid w:val="00636F8B"/>
    <w:rsid w:val="00651595"/>
    <w:rsid w:val="00651E00"/>
    <w:rsid w:val="00652503"/>
    <w:rsid w:val="006565B1"/>
    <w:rsid w:val="00674F5C"/>
    <w:rsid w:val="00680298"/>
    <w:rsid w:val="00685894"/>
    <w:rsid w:val="006A0334"/>
    <w:rsid w:val="006A38F0"/>
    <w:rsid w:val="006A4FBD"/>
    <w:rsid w:val="006B3B2F"/>
    <w:rsid w:val="006B465A"/>
    <w:rsid w:val="006C4DE7"/>
    <w:rsid w:val="006D0224"/>
    <w:rsid w:val="006D1E44"/>
    <w:rsid w:val="006D44C3"/>
    <w:rsid w:val="006D4DAA"/>
    <w:rsid w:val="006E7A1E"/>
    <w:rsid w:val="006F10E2"/>
    <w:rsid w:val="006F6628"/>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0E5C"/>
    <w:rsid w:val="0077356A"/>
    <w:rsid w:val="00790F85"/>
    <w:rsid w:val="007A0AD6"/>
    <w:rsid w:val="007A2D3F"/>
    <w:rsid w:val="007A3A2E"/>
    <w:rsid w:val="007A599C"/>
    <w:rsid w:val="007A7CD7"/>
    <w:rsid w:val="007B0B96"/>
    <w:rsid w:val="007B2763"/>
    <w:rsid w:val="007B72E3"/>
    <w:rsid w:val="007C161C"/>
    <w:rsid w:val="007C64F3"/>
    <w:rsid w:val="007D0D30"/>
    <w:rsid w:val="007D1395"/>
    <w:rsid w:val="007D20DE"/>
    <w:rsid w:val="007D3BB4"/>
    <w:rsid w:val="007E2EA1"/>
    <w:rsid w:val="007F0845"/>
    <w:rsid w:val="00800D9E"/>
    <w:rsid w:val="00801AC6"/>
    <w:rsid w:val="00802F1C"/>
    <w:rsid w:val="00806EE6"/>
    <w:rsid w:val="0081004C"/>
    <w:rsid w:val="0081122A"/>
    <w:rsid w:val="0081267F"/>
    <w:rsid w:val="00825091"/>
    <w:rsid w:val="00825A78"/>
    <w:rsid w:val="0084154C"/>
    <w:rsid w:val="00855B5E"/>
    <w:rsid w:val="00857625"/>
    <w:rsid w:val="0086134A"/>
    <w:rsid w:val="00864838"/>
    <w:rsid w:val="00894B1B"/>
    <w:rsid w:val="008B366E"/>
    <w:rsid w:val="008B73AB"/>
    <w:rsid w:val="008B7FAE"/>
    <w:rsid w:val="008C290E"/>
    <w:rsid w:val="008C441B"/>
    <w:rsid w:val="008D4E7D"/>
    <w:rsid w:val="008D56F9"/>
    <w:rsid w:val="008E3398"/>
    <w:rsid w:val="008E5FDA"/>
    <w:rsid w:val="008E7C2B"/>
    <w:rsid w:val="008F1B8A"/>
    <w:rsid w:val="00905C7E"/>
    <w:rsid w:val="0090640D"/>
    <w:rsid w:val="00907DB6"/>
    <w:rsid w:val="00917215"/>
    <w:rsid w:val="009205BF"/>
    <w:rsid w:val="0092267A"/>
    <w:rsid w:val="009277D4"/>
    <w:rsid w:val="00932222"/>
    <w:rsid w:val="00932EC8"/>
    <w:rsid w:val="00951865"/>
    <w:rsid w:val="009650F8"/>
    <w:rsid w:val="00974A0F"/>
    <w:rsid w:val="0098215D"/>
    <w:rsid w:val="009855B3"/>
    <w:rsid w:val="0099327E"/>
    <w:rsid w:val="009A3CB6"/>
    <w:rsid w:val="009B4963"/>
    <w:rsid w:val="009B7D69"/>
    <w:rsid w:val="009C1183"/>
    <w:rsid w:val="009C4808"/>
    <w:rsid w:val="009C7234"/>
    <w:rsid w:val="009D4745"/>
    <w:rsid w:val="009D708E"/>
    <w:rsid w:val="009D74B3"/>
    <w:rsid w:val="009E10D2"/>
    <w:rsid w:val="009E184D"/>
    <w:rsid w:val="009F0603"/>
    <w:rsid w:val="009F12E0"/>
    <w:rsid w:val="00A10851"/>
    <w:rsid w:val="00A141C3"/>
    <w:rsid w:val="00A210EB"/>
    <w:rsid w:val="00A32840"/>
    <w:rsid w:val="00A35645"/>
    <w:rsid w:val="00A40E24"/>
    <w:rsid w:val="00A41BAC"/>
    <w:rsid w:val="00A44799"/>
    <w:rsid w:val="00A45889"/>
    <w:rsid w:val="00A459B1"/>
    <w:rsid w:val="00A46E08"/>
    <w:rsid w:val="00A50682"/>
    <w:rsid w:val="00A50BC7"/>
    <w:rsid w:val="00A51060"/>
    <w:rsid w:val="00A51FA7"/>
    <w:rsid w:val="00A5643C"/>
    <w:rsid w:val="00A9195C"/>
    <w:rsid w:val="00A92282"/>
    <w:rsid w:val="00A9240E"/>
    <w:rsid w:val="00A945D3"/>
    <w:rsid w:val="00AB293A"/>
    <w:rsid w:val="00AB3197"/>
    <w:rsid w:val="00AC3A69"/>
    <w:rsid w:val="00AD3EE9"/>
    <w:rsid w:val="00AD79FD"/>
    <w:rsid w:val="00AF4D55"/>
    <w:rsid w:val="00B0317D"/>
    <w:rsid w:val="00B037A6"/>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779FB"/>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3520"/>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0B4B"/>
    <w:rsid w:val="00DA16F4"/>
    <w:rsid w:val="00DA1E05"/>
    <w:rsid w:val="00DA3B56"/>
    <w:rsid w:val="00DA65B7"/>
    <w:rsid w:val="00DC45DC"/>
    <w:rsid w:val="00DE3360"/>
    <w:rsid w:val="00DE3D2D"/>
    <w:rsid w:val="00DF12C4"/>
    <w:rsid w:val="00DF1CD2"/>
    <w:rsid w:val="00DF23C9"/>
    <w:rsid w:val="00DF2939"/>
    <w:rsid w:val="00E02665"/>
    <w:rsid w:val="00E02DE8"/>
    <w:rsid w:val="00E0507C"/>
    <w:rsid w:val="00E06BFA"/>
    <w:rsid w:val="00E11849"/>
    <w:rsid w:val="00E141DF"/>
    <w:rsid w:val="00E20126"/>
    <w:rsid w:val="00E307F5"/>
    <w:rsid w:val="00E43DF6"/>
    <w:rsid w:val="00E51588"/>
    <w:rsid w:val="00E55469"/>
    <w:rsid w:val="00E559D5"/>
    <w:rsid w:val="00E571C9"/>
    <w:rsid w:val="00E57EE4"/>
    <w:rsid w:val="00E638D4"/>
    <w:rsid w:val="00E733DF"/>
    <w:rsid w:val="00E80420"/>
    <w:rsid w:val="00E83B5B"/>
    <w:rsid w:val="00E90055"/>
    <w:rsid w:val="00EA1D22"/>
    <w:rsid w:val="00EA1E4A"/>
    <w:rsid w:val="00EA3857"/>
    <w:rsid w:val="00EB54E7"/>
    <w:rsid w:val="00EC249A"/>
    <w:rsid w:val="00EC4341"/>
    <w:rsid w:val="00EC7597"/>
    <w:rsid w:val="00ED4AC4"/>
    <w:rsid w:val="00ED798D"/>
    <w:rsid w:val="00EE1D2F"/>
    <w:rsid w:val="00EF4664"/>
    <w:rsid w:val="00EF6116"/>
    <w:rsid w:val="00F20567"/>
    <w:rsid w:val="00F21154"/>
    <w:rsid w:val="00F2488D"/>
    <w:rsid w:val="00F43101"/>
    <w:rsid w:val="00F446AC"/>
    <w:rsid w:val="00F51CEC"/>
    <w:rsid w:val="00F5344F"/>
    <w:rsid w:val="00F544C4"/>
    <w:rsid w:val="00F56F82"/>
    <w:rsid w:val="00F61015"/>
    <w:rsid w:val="00F7064E"/>
    <w:rsid w:val="00F710DD"/>
    <w:rsid w:val="00F86356"/>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uiPriority w:val="34"/>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1AABD-4316-4C21-98EB-37821134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36</Pages>
  <Words>2655</Words>
  <Characters>15135</Characters>
  <Application>Microsoft Office Word</Application>
  <DocSecurity>0</DocSecurity>
  <Lines>126</Lines>
  <Paragraphs>35</Paragraphs>
  <ScaleCrop>false</ScaleCrop>
  <Company>China</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User</cp:lastModifiedBy>
  <cp:revision>110</cp:revision>
  <cp:lastPrinted>2020-02-03T06:23:00Z</cp:lastPrinted>
  <dcterms:created xsi:type="dcterms:W3CDTF">2018-10-07T01:57:00Z</dcterms:created>
  <dcterms:modified xsi:type="dcterms:W3CDTF">2020-02-04T15:25:00Z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